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2A86B" w14:textId="77777777" w:rsidR="002B6DE1" w:rsidRPr="002B6DE1" w:rsidRDefault="002B6DE1" w:rsidP="002B6DE1">
      <w:pPr>
        <w:spacing w:after="0" w:line="240" w:lineRule="auto"/>
        <w:ind w:left="540"/>
        <w:rPr>
          <w:rFonts w:ascii="Calibri" w:eastAsia="Times New Roman" w:hAnsi="Calibri" w:cs="Calibri"/>
          <w:color w:val="1F497D"/>
          <w:sz w:val="36"/>
          <w:szCs w:val="36"/>
        </w:rPr>
      </w:pPr>
      <w:r w:rsidRPr="002B6DE1">
        <w:rPr>
          <w:rFonts w:ascii="Calibri" w:eastAsia="Times New Roman" w:hAnsi="Calibri" w:cs="Calibri"/>
          <w:color w:val="1F497D"/>
          <w:sz w:val="36"/>
          <w:szCs w:val="36"/>
        </w:rPr>
        <w:t>Nongame Wildlife Research Permit Application</w:t>
      </w:r>
    </w:p>
    <w:p w14:paraId="4C43ECE2" w14:textId="77777777" w:rsidR="002B6DE1" w:rsidRPr="002B6DE1" w:rsidRDefault="002B6DE1" w:rsidP="002B6DE1">
      <w:pPr>
        <w:spacing w:after="0" w:line="240" w:lineRule="auto"/>
        <w:ind w:left="540"/>
        <w:rPr>
          <w:rFonts w:ascii="Calibri" w:eastAsia="Times New Roman" w:hAnsi="Calibri" w:cs="Calibri"/>
          <w:color w:val="1F497D"/>
          <w:sz w:val="36"/>
          <w:szCs w:val="36"/>
        </w:rPr>
      </w:pPr>
      <w:r w:rsidRPr="002B6DE1">
        <w:rPr>
          <w:rFonts w:ascii="Calibri" w:eastAsia="Times New Roman" w:hAnsi="Calibri" w:cs="Calibri"/>
          <w:color w:val="1F497D"/>
          <w:sz w:val="36"/>
          <w:szCs w:val="36"/>
        </w:rPr>
        <w:t>Please complete the following application to start the permitting process:</w:t>
      </w:r>
    </w:p>
    <w:p w14:paraId="23366F52" w14:textId="77777777" w:rsidR="002B6DE1" w:rsidRDefault="002B6DE1" w:rsidP="002B6DE1">
      <w:pPr>
        <w:spacing w:after="0" w:line="240" w:lineRule="auto"/>
        <w:ind w:left="540"/>
        <w:rPr>
          <w:rFonts w:ascii="Calibri" w:eastAsia="Times New Roman" w:hAnsi="Calibri" w:cs="Calibri"/>
          <w:i/>
          <w:iCs/>
          <w:color w:val="1F497D"/>
          <w:sz w:val="24"/>
          <w:szCs w:val="24"/>
        </w:rPr>
      </w:pPr>
    </w:p>
    <w:p w14:paraId="64E37609" w14:textId="643D6AC8" w:rsidR="002B6DE1" w:rsidRPr="002B6DE1" w:rsidRDefault="002B6DE1" w:rsidP="002B6DE1">
      <w:pPr>
        <w:spacing w:after="0" w:line="240" w:lineRule="auto"/>
        <w:ind w:left="540"/>
        <w:rPr>
          <w:rFonts w:ascii="Calibri" w:eastAsia="Times New Roman" w:hAnsi="Calibri" w:cs="Calibri"/>
          <w:color w:val="1F497D"/>
          <w:sz w:val="24"/>
          <w:szCs w:val="24"/>
        </w:rPr>
      </w:pPr>
      <w:r w:rsidRPr="002B6DE1">
        <w:rPr>
          <w:rFonts w:ascii="Calibri" w:eastAsia="Times New Roman" w:hAnsi="Calibri" w:cs="Calibri"/>
          <w:i/>
          <w:iCs/>
          <w:color w:val="1F497D"/>
          <w:sz w:val="24"/>
          <w:szCs w:val="24"/>
        </w:rPr>
        <w:t>A Nongame Wildlife Research Permit would be required if you expect to capture*, take, salvage, manipulate, or extract samples from nongame animals.  Nongame animals are those protected animals that do not have either a hunting or trapping season.  Animals covered by nongame permits include nongame: birds, bats and other mammals**, amphibians, reptiles, and animals listed as special concern in Minnesota Rules, part 6134.0200, which includes some insects.</w:t>
      </w:r>
    </w:p>
    <w:p w14:paraId="0534329B" w14:textId="77777777" w:rsidR="002B6DE1" w:rsidRPr="002B6DE1" w:rsidRDefault="002B6DE1" w:rsidP="002B6DE1">
      <w:pPr>
        <w:spacing w:after="0" w:line="240" w:lineRule="auto"/>
        <w:ind w:left="540"/>
        <w:rPr>
          <w:rFonts w:ascii="Calibri" w:eastAsia="Times New Roman" w:hAnsi="Calibri" w:cs="Calibri"/>
          <w:color w:val="1F497D"/>
          <w:sz w:val="24"/>
          <w:szCs w:val="24"/>
        </w:rPr>
      </w:pPr>
      <w:r w:rsidRPr="002B6DE1">
        <w:rPr>
          <w:rFonts w:ascii="Calibri" w:eastAsia="Times New Roman" w:hAnsi="Calibri" w:cs="Calibri"/>
          <w:color w:val="1F497D"/>
          <w:sz w:val="24"/>
          <w:szCs w:val="24"/>
        </w:rPr>
        <w:t> </w:t>
      </w:r>
    </w:p>
    <w:p w14:paraId="3E861709" w14:textId="77777777" w:rsidR="002B6DE1" w:rsidRPr="002B6DE1" w:rsidRDefault="002B6DE1" w:rsidP="002B6DE1">
      <w:pPr>
        <w:spacing w:after="0" w:line="240" w:lineRule="auto"/>
        <w:ind w:left="540"/>
        <w:rPr>
          <w:rFonts w:ascii="Calibri" w:eastAsia="Times New Roman" w:hAnsi="Calibri" w:cs="Calibri"/>
          <w:color w:val="1F497D"/>
          <w:sz w:val="24"/>
          <w:szCs w:val="24"/>
        </w:rPr>
      </w:pPr>
      <w:r w:rsidRPr="002B6DE1">
        <w:rPr>
          <w:rFonts w:ascii="Calibri" w:eastAsia="Times New Roman" w:hAnsi="Calibri" w:cs="Calibri"/>
          <w:i/>
          <w:iCs/>
          <w:color w:val="1F497D"/>
          <w:sz w:val="24"/>
          <w:szCs w:val="24"/>
        </w:rPr>
        <w:t>Research on animals listed as threatened or endangered, game animals, or fisheries would need separate permitting (</w:t>
      </w:r>
      <w:hyperlink r:id="rId8" w:history="1">
        <w:r w:rsidRPr="002B6DE1">
          <w:rPr>
            <w:rFonts w:ascii="Calibri" w:eastAsia="Times New Roman" w:hAnsi="Calibri" w:cs="Calibri"/>
            <w:i/>
            <w:iCs/>
            <w:color w:val="0000FF"/>
            <w:sz w:val="24"/>
            <w:szCs w:val="24"/>
            <w:u w:val="single"/>
          </w:rPr>
          <w:t>https://www.dnr.state.mn.us/permits/scientific-research.html</w:t>
        </w:r>
      </w:hyperlink>
      <w:r w:rsidRPr="002B6DE1">
        <w:rPr>
          <w:rFonts w:ascii="Calibri" w:eastAsia="Times New Roman" w:hAnsi="Calibri" w:cs="Calibri"/>
          <w:i/>
          <w:iCs/>
          <w:color w:val="1F497D"/>
          <w:sz w:val="24"/>
          <w:szCs w:val="24"/>
        </w:rPr>
        <w:t>).  You may need additional permits or permissions for access to proposed collection sites such as State Wildlife Management Areas, Scientific and Natural areas, and Parks or State Forest lands.  Federal permits may also be required.</w:t>
      </w:r>
    </w:p>
    <w:p w14:paraId="392E8CFC" w14:textId="77777777" w:rsidR="002B6DE1" w:rsidRPr="002B6DE1" w:rsidRDefault="002B6DE1" w:rsidP="002B6DE1">
      <w:pPr>
        <w:spacing w:after="0" w:line="240" w:lineRule="auto"/>
        <w:ind w:left="540"/>
        <w:rPr>
          <w:rFonts w:ascii="Calibri" w:eastAsia="Times New Roman" w:hAnsi="Calibri" w:cs="Calibri"/>
          <w:color w:val="1F497D"/>
          <w:sz w:val="24"/>
          <w:szCs w:val="24"/>
        </w:rPr>
      </w:pPr>
      <w:r w:rsidRPr="002B6DE1">
        <w:rPr>
          <w:rFonts w:ascii="Calibri" w:eastAsia="Times New Roman" w:hAnsi="Calibri" w:cs="Calibri"/>
          <w:color w:val="1F497D"/>
          <w:sz w:val="24"/>
          <w:szCs w:val="24"/>
        </w:rPr>
        <w:t> </w:t>
      </w:r>
    </w:p>
    <w:p w14:paraId="49E37BC9" w14:textId="77777777" w:rsidR="002B6DE1" w:rsidRPr="002B6DE1" w:rsidRDefault="002B6DE1" w:rsidP="002B6DE1">
      <w:pPr>
        <w:spacing w:after="0" w:line="240" w:lineRule="auto"/>
        <w:ind w:left="540"/>
        <w:rPr>
          <w:rFonts w:ascii="Calibri" w:eastAsia="Times New Roman" w:hAnsi="Calibri" w:cs="Calibri"/>
          <w:color w:val="1F497D"/>
          <w:sz w:val="24"/>
          <w:szCs w:val="24"/>
        </w:rPr>
      </w:pPr>
      <w:r w:rsidRPr="002B6DE1">
        <w:rPr>
          <w:rFonts w:ascii="Calibri" w:eastAsia="Times New Roman" w:hAnsi="Calibri" w:cs="Calibri"/>
          <w:i/>
          <w:iCs/>
          <w:color w:val="1F497D"/>
          <w:sz w:val="24"/>
          <w:szCs w:val="24"/>
        </w:rPr>
        <w:t xml:space="preserve">*Capture for banding with no take of blood, feathers, DNA, nest, etc. or application of transmitters under a federal bird banding permit </w:t>
      </w:r>
      <w:r w:rsidRPr="002B6DE1">
        <w:rPr>
          <w:rFonts w:ascii="Calibri" w:eastAsia="Times New Roman" w:hAnsi="Calibri" w:cs="Calibri"/>
          <w:b/>
          <w:bCs/>
          <w:i/>
          <w:iCs/>
          <w:color w:val="1F497D"/>
          <w:sz w:val="24"/>
          <w:szCs w:val="24"/>
          <w:u w:val="single"/>
        </w:rPr>
        <w:t>does not</w:t>
      </w:r>
      <w:r w:rsidRPr="002B6DE1">
        <w:rPr>
          <w:rFonts w:ascii="Calibri" w:eastAsia="Times New Roman" w:hAnsi="Calibri" w:cs="Calibri"/>
          <w:i/>
          <w:iCs/>
          <w:color w:val="1F497D"/>
          <w:sz w:val="24"/>
          <w:szCs w:val="24"/>
        </w:rPr>
        <w:t xml:space="preserve"> require a research permit.  Please submit a copy of your federal banding permit.</w:t>
      </w:r>
    </w:p>
    <w:p w14:paraId="37109880" w14:textId="77777777" w:rsidR="002B6DE1" w:rsidRPr="002B6DE1" w:rsidRDefault="002B6DE1" w:rsidP="002B6DE1">
      <w:pPr>
        <w:spacing w:after="0" w:line="240" w:lineRule="auto"/>
        <w:ind w:left="540"/>
        <w:rPr>
          <w:rFonts w:ascii="Calibri" w:eastAsia="Times New Roman" w:hAnsi="Calibri" w:cs="Calibri"/>
          <w:color w:val="1F497D"/>
          <w:sz w:val="24"/>
          <w:szCs w:val="24"/>
        </w:rPr>
      </w:pPr>
      <w:r w:rsidRPr="002B6DE1">
        <w:rPr>
          <w:rFonts w:ascii="Calibri" w:eastAsia="Times New Roman" w:hAnsi="Calibri" w:cs="Calibri"/>
          <w:color w:val="1F497D"/>
          <w:sz w:val="24"/>
          <w:szCs w:val="24"/>
        </w:rPr>
        <w:t> </w:t>
      </w:r>
    </w:p>
    <w:p w14:paraId="12B72F1C" w14:textId="77777777" w:rsidR="002B6DE1" w:rsidRPr="002B6DE1" w:rsidRDefault="002B6DE1" w:rsidP="002B6DE1">
      <w:pPr>
        <w:spacing w:after="0" w:line="240" w:lineRule="auto"/>
        <w:ind w:left="540"/>
        <w:rPr>
          <w:rFonts w:ascii="Calibri" w:eastAsia="Times New Roman" w:hAnsi="Calibri" w:cs="Calibri"/>
          <w:color w:val="1F497D"/>
          <w:sz w:val="24"/>
          <w:szCs w:val="24"/>
        </w:rPr>
      </w:pPr>
      <w:r w:rsidRPr="002B6DE1">
        <w:rPr>
          <w:rFonts w:ascii="Calibri" w:eastAsia="Times New Roman" w:hAnsi="Calibri" w:cs="Calibri"/>
          <w:i/>
          <w:iCs/>
          <w:color w:val="1F497D"/>
          <w:sz w:val="24"/>
          <w:szCs w:val="24"/>
        </w:rPr>
        <w:t xml:space="preserve">**If your research will involve </w:t>
      </w:r>
      <w:r w:rsidRPr="002B6DE1">
        <w:rPr>
          <w:rFonts w:ascii="Calibri" w:eastAsia="Times New Roman" w:hAnsi="Calibri" w:cs="Calibri"/>
          <w:b/>
          <w:bCs/>
          <w:i/>
          <w:iCs/>
          <w:color w:val="1F497D"/>
          <w:sz w:val="24"/>
          <w:szCs w:val="24"/>
          <w:u w:val="single"/>
        </w:rPr>
        <w:t>both</w:t>
      </w:r>
      <w:r w:rsidRPr="002B6DE1">
        <w:rPr>
          <w:rFonts w:ascii="Calibri" w:eastAsia="Times New Roman" w:hAnsi="Calibri" w:cs="Calibri"/>
          <w:i/>
          <w:iCs/>
          <w:color w:val="1F497D"/>
          <w:sz w:val="24"/>
          <w:szCs w:val="24"/>
        </w:rPr>
        <w:t xml:space="preserve"> game and nongame small mammals (except bats), you will only need game permitting.   </w:t>
      </w:r>
    </w:p>
    <w:p w14:paraId="1896F906" w14:textId="77777777" w:rsidR="002B6DE1" w:rsidRPr="002B6DE1" w:rsidRDefault="002B6DE1" w:rsidP="002B6DE1">
      <w:pPr>
        <w:spacing w:after="0" w:line="240" w:lineRule="auto"/>
        <w:ind w:left="540"/>
        <w:rPr>
          <w:rFonts w:ascii="Calibri" w:eastAsia="Times New Roman" w:hAnsi="Calibri" w:cs="Calibri"/>
          <w:color w:val="1F497D"/>
          <w:sz w:val="24"/>
          <w:szCs w:val="24"/>
        </w:rPr>
      </w:pPr>
      <w:r w:rsidRPr="002B6DE1">
        <w:rPr>
          <w:rFonts w:ascii="Calibri" w:eastAsia="Times New Roman" w:hAnsi="Calibri" w:cs="Calibri"/>
          <w:color w:val="1F497D"/>
          <w:sz w:val="24"/>
          <w:szCs w:val="24"/>
        </w:rPr>
        <w:t> </w:t>
      </w:r>
    </w:p>
    <w:p w14:paraId="72DC2954" w14:textId="77777777" w:rsidR="002B6DE1" w:rsidRPr="002B6DE1" w:rsidRDefault="002B6DE1" w:rsidP="002B6DE1">
      <w:pPr>
        <w:spacing w:after="0" w:line="240" w:lineRule="auto"/>
        <w:ind w:left="540"/>
        <w:rPr>
          <w:rFonts w:ascii="Calibri" w:eastAsia="Times New Roman" w:hAnsi="Calibri" w:cs="Calibri"/>
          <w:color w:val="FF0000"/>
          <w:sz w:val="24"/>
          <w:szCs w:val="24"/>
        </w:rPr>
      </w:pPr>
      <w:r w:rsidRPr="002B6DE1">
        <w:rPr>
          <w:rFonts w:ascii="Calibri" w:eastAsia="Times New Roman" w:hAnsi="Calibri" w:cs="Calibri"/>
          <w:i/>
          <w:iCs/>
          <w:color w:val="FF0000"/>
          <w:sz w:val="24"/>
          <w:szCs w:val="24"/>
        </w:rPr>
        <w:t xml:space="preserve">If you are doing multiple separate research projects, submit them separately.  We may permit them in multiple permits or one permit depending on how varied they are.  </w:t>
      </w:r>
    </w:p>
    <w:p w14:paraId="032A66AB" w14:textId="77777777" w:rsidR="002B6DE1" w:rsidRPr="002B6DE1" w:rsidRDefault="002B6DE1" w:rsidP="002B6DE1">
      <w:pPr>
        <w:spacing w:after="0" w:line="240" w:lineRule="auto"/>
        <w:ind w:left="1080"/>
        <w:rPr>
          <w:rFonts w:ascii="Calibri" w:eastAsia="Times New Roman" w:hAnsi="Calibri" w:cs="Calibri"/>
          <w:color w:val="1F497D"/>
          <w:sz w:val="24"/>
          <w:szCs w:val="24"/>
        </w:rPr>
      </w:pPr>
      <w:r w:rsidRPr="002B6DE1">
        <w:rPr>
          <w:rFonts w:ascii="Calibri" w:eastAsia="Times New Roman" w:hAnsi="Calibri" w:cs="Calibri"/>
          <w:color w:val="1F497D"/>
          <w:sz w:val="24"/>
          <w:szCs w:val="24"/>
        </w:rPr>
        <w:t> </w:t>
      </w:r>
    </w:p>
    <w:p w14:paraId="0CB15802" w14:textId="77777777" w:rsidR="002B6DE1" w:rsidRPr="002B6DE1" w:rsidRDefault="002B6DE1" w:rsidP="002B6DE1">
      <w:pPr>
        <w:spacing w:after="0" w:line="240" w:lineRule="auto"/>
        <w:ind w:left="540"/>
        <w:rPr>
          <w:rFonts w:ascii="Calibri" w:eastAsia="Times New Roman" w:hAnsi="Calibri" w:cs="Calibri"/>
          <w:color w:val="1F497D"/>
          <w:sz w:val="24"/>
          <w:szCs w:val="24"/>
        </w:rPr>
      </w:pPr>
      <w:r w:rsidRPr="002B6DE1">
        <w:rPr>
          <w:rFonts w:ascii="Calibri" w:eastAsia="Times New Roman" w:hAnsi="Calibri" w:cs="Calibri"/>
          <w:b/>
          <w:bCs/>
          <w:color w:val="1F497D"/>
          <w:sz w:val="24"/>
          <w:szCs w:val="24"/>
          <w:u w:val="single"/>
        </w:rPr>
        <w:t>Contact information:</w:t>
      </w:r>
    </w:p>
    <w:p w14:paraId="0A8A0CD0" w14:textId="77777777" w:rsidR="002B6DE1" w:rsidRPr="002B6DE1" w:rsidRDefault="002B6DE1" w:rsidP="002B6DE1">
      <w:pPr>
        <w:numPr>
          <w:ilvl w:val="0"/>
          <w:numId w:val="6"/>
        </w:numPr>
        <w:spacing w:after="0" w:line="240" w:lineRule="auto"/>
        <w:textAlignment w:val="center"/>
        <w:rPr>
          <w:rFonts w:ascii="Calibri" w:eastAsia="Times New Roman" w:hAnsi="Calibri" w:cs="Calibri"/>
        </w:rPr>
      </w:pPr>
      <w:r w:rsidRPr="002B6DE1">
        <w:rPr>
          <w:rFonts w:ascii="Calibri" w:eastAsia="Times New Roman" w:hAnsi="Calibri" w:cs="Calibri"/>
          <w:color w:val="1F497D"/>
          <w:sz w:val="24"/>
          <w:szCs w:val="24"/>
        </w:rPr>
        <w:t>Name (permittee, named individual in charge of research and who will ensure conditions are followed)</w:t>
      </w:r>
    </w:p>
    <w:p w14:paraId="6D1A47FD" w14:textId="77777777" w:rsidR="002B6DE1" w:rsidRPr="002B6DE1" w:rsidRDefault="002B6DE1" w:rsidP="002B6DE1">
      <w:pPr>
        <w:numPr>
          <w:ilvl w:val="0"/>
          <w:numId w:val="6"/>
        </w:numPr>
        <w:spacing w:after="0" w:line="240" w:lineRule="auto"/>
        <w:textAlignment w:val="center"/>
        <w:rPr>
          <w:rFonts w:ascii="Calibri" w:eastAsia="Times New Roman" w:hAnsi="Calibri" w:cs="Calibri"/>
        </w:rPr>
      </w:pPr>
      <w:r w:rsidRPr="002B6DE1">
        <w:rPr>
          <w:rFonts w:ascii="Calibri" w:eastAsia="Times New Roman" w:hAnsi="Calibri" w:cs="Calibri"/>
          <w:color w:val="1F497D"/>
          <w:sz w:val="24"/>
          <w:szCs w:val="24"/>
        </w:rPr>
        <w:t>Affiliated institution (school, museum, agency, county, etc.)</w:t>
      </w:r>
    </w:p>
    <w:p w14:paraId="2448ADF3" w14:textId="77777777" w:rsidR="002B6DE1" w:rsidRPr="002B6DE1" w:rsidRDefault="002B6DE1" w:rsidP="002B6DE1">
      <w:pPr>
        <w:numPr>
          <w:ilvl w:val="0"/>
          <w:numId w:val="6"/>
        </w:numPr>
        <w:spacing w:after="0" w:line="240" w:lineRule="auto"/>
        <w:textAlignment w:val="center"/>
        <w:rPr>
          <w:rFonts w:ascii="Calibri" w:eastAsia="Times New Roman" w:hAnsi="Calibri" w:cs="Calibri"/>
        </w:rPr>
      </w:pPr>
      <w:r w:rsidRPr="002B6DE1">
        <w:rPr>
          <w:rFonts w:ascii="Calibri" w:eastAsia="Times New Roman" w:hAnsi="Calibri" w:cs="Calibri"/>
          <w:color w:val="1F497D"/>
          <w:sz w:val="24"/>
          <w:szCs w:val="24"/>
        </w:rPr>
        <w:t>Address</w:t>
      </w:r>
    </w:p>
    <w:p w14:paraId="13460B96" w14:textId="77777777" w:rsidR="002B6DE1" w:rsidRPr="002B6DE1" w:rsidRDefault="002B6DE1" w:rsidP="002B6DE1">
      <w:pPr>
        <w:numPr>
          <w:ilvl w:val="0"/>
          <w:numId w:val="6"/>
        </w:numPr>
        <w:spacing w:after="0" w:line="240" w:lineRule="auto"/>
        <w:textAlignment w:val="center"/>
        <w:rPr>
          <w:rFonts w:ascii="Calibri" w:eastAsia="Times New Roman" w:hAnsi="Calibri" w:cs="Calibri"/>
        </w:rPr>
      </w:pPr>
      <w:r w:rsidRPr="002B6DE1">
        <w:rPr>
          <w:rFonts w:ascii="Calibri" w:eastAsia="Times New Roman" w:hAnsi="Calibri" w:cs="Calibri"/>
          <w:color w:val="1F497D"/>
          <w:sz w:val="24"/>
          <w:szCs w:val="24"/>
        </w:rPr>
        <w:t>Phone</w:t>
      </w:r>
    </w:p>
    <w:p w14:paraId="013737D6" w14:textId="77777777" w:rsidR="002B6DE1" w:rsidRPr="002B6DE1" w:rsidRDefault="002B6DE1" w:rsidP="002B6DE1">
      <w:pPr>
        <w:numPr>
          <w:ilvl w:val="0"/>
          <w:numId w:val="6"/>
        </w:numPr>
        <w:spacing w:after="0" w:line="240" w:lineRule="auto"/>
        <w:textAlignment w:val="center"/>
        <w:rPr>
          <w:rFonts w:ascii="Calibri" w:eastAsia="Times New Roman" w:hAnsi="Calibri" w:cs="Calibri"/>
        </w:rPr>
      </w:pPr>
      <w:r w:rsidRPr="002B6DE1">
        <w:rPr>
          <w:rFonts w:ascii="Calibri" w:eastAsia="Times New Roman" w:hAnsi="Calibri" w:cs="Calibri"/>
          <w:color w:val="1F497D"/>
          <w:sz w:val="24"/>
          <w:szCs w:val="24"/>
        </w:rPr>
        <w:t>Email</w:t>
      </w:r>
    </w:p>
    <w:p w14:paraId="3E65C504" w14:textId="77777777" w:rsidR="002B6DE1" w:rsidRPr="002B6DE1" w:rsidRDefault="002B6DE1" w:rsidP="002B6DE1">
      <w:pPr>
        <w:spacing w:after="0" w:line="240" w:lineRule="auto"/>
        <w:ind w:left="1080"/>
        <w:rPr>
          <w:rFonts w:ascii="Calibri" w:eastAsia="Times New Roman" w:hAnsi="Calibri" w:cs="Calibri"/>
          <w:color w:val="1F497D"/>
          <w:sz w:val="24"/>
          <w:szCs w:val="24"/>
        </w:rPr>
      </w:pPr>
      <w:r w:rsidRPr="002B6DE1">
        <w:rPr>
          <w:rFonts w:ascii="Calibri" w:eastAsia="Times New Roman" w:hAnsi="Calibri" w:cs="Calibri"/>
          <w:color w:val="1F497D"/>
          <w:sz w:val="24"/>
          <w:szCs w:val="24"/>
        </w:rPr>
        <w:t> </w:t>
      </w:r>
    </w:p>
    <w:p w14:paraId="6143EDBD" w14:textId="77777777" w:rsidR="002B6DE1" w:rsidRPr="002B6DE1" w:rsidRDefault="002B6DE1" w:rsidP="002B6DE1">
      <w:pPr>
        <w:spacing w:after="0" w:line="240" w:lineRule="auto"/>
        <w:ind w:left="540"/>
        <w:rPr>
          <w:rFonts w:ascii="Calibri" w:eastAsia="Times New Roman" w:hAnsi="Calibri" w:cs="Calibri"/>
          <w:color w:val="1F497D"/>
          <w:sz w:val="24"/>
          <w:szCs w:val="24"/>
        </w:rPr>
      </w:pPr>
      <w:r w:rsidRPr="002B6DE1">
        <w:rPr>
          <w:rFonts w:ascii="Calibri" w:eastAsia="Times New Roman" w:hAnsi="Calibri" w:cs="Calibri"/>
          <w:b/>
          <w:bCs/>
          <w:color w:val="1F497D"/>
          <w:sz w:val="24"/>
          <w:szCs w:val="24"/>
          <w:u w:val="single"/>
        </w:rPr>
        <w:t xml:space="preserve">Research Proposal/Abstract: </w:t>
      </w:r>
    </w:p>
    <w:p w14:paraId="06045550" w14:textId="77777777" w:rsidR="002B6DE1" w:rsidRPr="002B6DE1" w:rsidRDefault="002B6DE1" w:rsidP="002B6DE1">
      <w:pPr>
        <w:spacing w:after="0" w:line="240" w:lineRule="auto"/>
        <w:ind w:left="540"/>
        <w:rPr>
          <w:rFonts w:ascii="Calibri" w:eastAsia="Times New Roman" w:hAnsi="Calibri" w:cs="Calibri"/>
          <w:color w:val="1F497D"/>
          <w:sz w:val="24"/>
          <w:szCs w:val="24"/>
        </w:rPr>
      </w:pPr>
      <w:r w:rsidRPr="002B6DE1">
        <w:rPr>
          <w:rFonts w:ascii="Calibri" w:eastAsia="Times New Roman" w:hAnsi="Calibri" w:cs="Calibri"/>
          <w:color w:val="1F497D"/>
          <w:sz w:val="24"/>
          <w:szCs w:val="24"/>
        </w:rPr>
        <w:t xml:space="preserve">Submit summary/abstract of intended research. </w:t>
      </w:r>
      <w:r w:rsidRPr="002B6DE1">
        <w:rPr>
          <w:rFonts w:ascii="Calibri" w:eastAsia="Times New Roman" w:hAnsi="Calibri" w:cs="Calibri"/>
          <w:b/>
          <w:bCs/>
          <w:color w:val="1F497D"/>
          <w:sz w:val="24"/>
          <w:szCs w:val="24"/>
        </w:rPr>
        <w:t>CLEARLY</w:t>
      </w:r>
      <w:r w:rsidRPr="002B6DE1">
        <w:rPr>
          <w:rFonts w:ascii="Calibri" w:eastAsia="Times New Roman" w:hAnsi="Calibri" w:cs="Calibri"/>
          <w:color w:val="1F497D"/>
          <w:sz w:val="24"/>
          <w:szCs w:val="24"/>
        </w:rPr>
        <w:t xml:space="preserve"> include the following components:</w:t>
      </w:r>
    </w:p>
    <w:p w14:paraId="6F4995E2" w14:textId="77777777" w:rsidR="002B6DE1" w:rsidRPr="002B6DE1" w:rsidRDefault="002B6DE1" w:rsidP="002B6DE1">
      <w:pPr>
        <w:numPr>
          <w:ilvl w:val="0"/>
          <w:numId w:val="7"/>
        </w:numPr>
        <w:spacing w:after="0" w:line="240" w:lineRule="auto"/>
        <w:textAlignment w:val="center"/>
        <w:rPr>
          <w:rFonts w:ascii="Calibri" w:eastAsia="Times New Roman" w:hAnsi="Calibri" w:cs="Calibri"/>
        </w:rPr>
      </w:pPr>
      <w:r w:rsidRPr="002B6DE1">
        <w:rPr>
          <w:rFonts w:ascii="Calibri" w:eastAsia="Times New Roman" w:hAnsi="Calibri" w:cs="Calibri"/>
          <w:color w:val="1F497D"/>
          <w:sz w:val="24"/>
          <w:szCs w:val="24"/>
        </w:rPr>
        <w:t>Study type (survey, populations, DNA, anatomy, etc.)</w:t>
      </w:r>
    </w:p>
    <w:p w14:paraId="7507E54D" w14:textId="77777777" w:rsidR="002B6DE1" w:rsidRPr="002B6DE1" w:rsidRDefault="002B6DE1" w:rsidP="002B6DE1">
      <w:pPr>
        <w:numPr>
          <w:ilvl w:val="0"/>
          <w:numId w:val="7"/>
        </w:numPr>
        <w:spacing w:after="0" w:line="240" w:lineRule="auto"/>
        <w:textAlignment w:val="center"/>
        <w:rPr>
          <w:rFonts w:ascii="Calibri" w:eastAsia="Times New Roman" w:hAnsi="Calibri" w:cs="Calibri"/>
        </w:rPr>
      </w:pPr>
      <w:r w:rsidRPr="002B6DE1">
        <w:rPr>
          <w:rFonts w:ascii="Calibri" w:eastAsia="Times New Roman" w:hAnsi="Calibri" w:cs="Calibri"/>
          <w:color w:val="1F497D"/>
          <w:sz w:val="24"/>
          <w:szCs w:val="24"/>
        </w:rPr>
        <w:t>Purpose/goals of research</w:t>
      </w:r>
    </w:p>
    <w:p w14:paraId="4AF4B1E2" w14:textId="77777777" w:rsidR="002B6DE1" w:rsidRPr="002B6DE1" w:rsidRDefault="002B6DE1" w:rsidP="002B6DE1">
      <w:pPr>
        <w:numPr>
          <w:ilvl w:val="0"/>
          <w:numId w:val="7"/>
        </w:numPr>
        <w:spacing w:after="0" w:line="240" w:lineRule="auto"/>
        <w:textAlignment w:val="center"/>
        <w:rPr>
          <w:rFonts w:ascii="Calibri" w:eastAsia="Times New Roman" w:hAnsi="Calibri" w:cs="Calibri"/>
        </w:rPr>
      </w:pPr>
      <w:r w:rsidRPr="002B6DE1">
        <w:rPr>
          <w:rFonts w:ascii="Calibri" w:eastAsia="Times New Roman" w:hAnsi="Calibri" w:cs="Calibri"/>
          <w:color w:val="1F497D"/>
          <w:sz w:val="24"/>
          <w:szCs w:val="24"/>
        </w:rPr>
        <w:t>Need for proposed research</w:t>
      </w:r>
    </w:p>
    <w:p w14:paraId="28590F22" w14:textId="77777777" w:rsidR="002B6DE1" w:rsidRPr="002B6DE1" w:rsidRDefault="002B6DE1" w:rsidP="002B6DE1">
      <w:pPr>
        <w:spacing w:after="0" w:line="240" w:lineRule="auto"/>
        <w:ind w:left="540"/>
        <w:rPr>
          <w:rFonts w:ascii="Calibri" w:eastAsia="Times New Roman" w:hAnsi="Calibri" w:cs="Calibri"/>
          <w:color w:val="1F497D"/>
          <w:sz w:val="24"/>
          <w:szCs w:val="24"/>
        </w:rPr>
      </w:pPr>
      <w:r w:rsidRPr="002B6DE1">
        <w:rPr>
          <w:rFonts w:ascii="Calibri" w:eastAsia="Times New Roman" w:hAnsi="Calibri" w:cs="Calibri"/>
          <w:color w:val="1F497D"/>
          <w:sz w:val="24"/>
          <w:szCs w:val="24"/>
        </w:rPr>
        <w:t> </w:t>
      </w:r>
    </w:p>
    <w:p w14:paraId="7BA651A2" w14:textId="77777777" w:rsidR="002B6DE1" w:rsidRPr="002B6DE1" w:rsidRDefault="002B6DE1" w:rsidP="002B6DE1">
      <w:pPr>
        <w:spacing w:after="0" w:line="240" w:lineRule="auto"/>
        <w:ind w:left="540"/>
        <w:rPr>
          <w:rFonts w:ascii="Calibri" w:eastAsia="Times New Roman" w:hAnsi="Calibri" w:cs="Calibri"/>
          <w:color w:val="1F497D"/>
          <w:sz w:val="24"/>
          <w:szCs w:val="24"/>
        </w:rPr>
      </w:pPr>
      <w:r w:rsidRPr="002B6DE1">
        <w:rPr>
          <w:rFonts w:ascii="Calibri" w:eastAsia="Times New Roman" w:hAnsi="Calibri" w:cs="Calibri"/>
          <w:b/>
          <w:bCs/>
          <w:color w:val="1F497D"/>
          <w:sz w:val="24"/>
          <w:szCs w:val="24"/>
          <w:u w:val="single"/>
        </w:rPr>
        <w:lastRenderedPageBreak/>
        <w:t xml:space="preserve">Timeframe: </w:t>
      </w:r>
    </w:p>
    <w:p w14:paraId="36969C3A" w14:textId="77777777" w:rsidR="002B6DE1" w:rsidRPr="002B6DE1" w:rsidRDefault="002B6DE1" w:rsidP="002B6DE1">
      <w:pPr>
        <w:numPr>
          <w:ilvl w:val="0"/>
          <w:numId w:val="8"/>
        </w:numPr>
        <w:spacing w:after="0" w:line="240" w:lineRule="auto"/>
        <w:textAlignment w:val="center"/>
        <w:rPr>
          <w:rFonts w:ascii="Calibri" w:eastAsia="Times New Roman" w:hAnsi="Calibri" w:cs="Calibri"/>
          <w:color w:val="1F497D"/>
        </w:rPr>
      </w:pPr>
      <w:r w:rsidRPr="002B6DE1">
        <w:rPr>
          <w:rFonts w:ascii="Calibri" w:eastAsia="Times New Roman" w:hAnsi="Calibri" w:cs="Calibri"/>
          <w:color w:val="1F497D"/>
          <w:sz w:val="24"/>
          <w:szCs w:val="24"/>
        </w:rPr>
        <w:t>Your intended start date, end date</w:t>
      </w:r>
    </w:p>
    <w:p w14:paraId="4AF437F5" w14:textId="77777777" w:rsidR="002B6DE1" w:rsidRPr="002B6DE1" w:rsidRDefault="002B6DE1" w:rsidP="002B6DE1">
      <w:pPr>
        <w:numPr>
          <w:ilvl w:val="1"/>
          <w:numId w:val="8"/>
        </w:numPr>
        <w:spacing w:after="0" w:line="240" w:lineRule="auto"/>
        <w:textAlignment w:val="center"/>
        <w:rPr>
          <w:rFonts w:ascii="Calibri" w:eastAsia="Times New Roman" w:hAnsi="Calibri" w:cs="Calibri"/>
          <w:color w:val="1F497D"/>
        </w:rPr>
      </w:pPr>
      <w:r w:rsidRPr="002B6DE1">
        <w:rPr>
          <w:rFonts w:ascii="Calibri" w:eastAsia="Times New Roman" w:hAnsi="Calibri" w:cs="Calibri"/>
          <w:color w:val="1F497D"/>
          <w:sz w:val="24"/>
          <w:szCs w:val="24"/>
        </w:rPr>
        <w:t xml:space="preserve">Please indicate the date you would like to begin sampling.  </w:t>
      </w:r>
    </w:p>
    <w:p w14:paraId="16139882" w14:textId="77777777" w:rsidR="002B6DE1" w:rsidRPr="002B6DE1" w:rsidRDefault="002B6DE1" w:rsidP="002B6DE1">
      <w:pPr>
        <w:numPr>
          <w:ilvl w:val="1"/>
          <w:numId w:val="8"/>
        </w:numPr>
        <w:spacing w:after="0" w:line="240" w:lineRule="auto"/>
        <w:textAlignment w:val="center"/>
        <w:rPr>
          <w:rFonts w:ascii="Calibri" w:eastAsia="Times New Roman" w:hAnsi="Calibri" w:cs="Calibri"/>
          <w:color w:val="1F497D"/>
        </w:rPr>
      </w:pPr>
      <w:r w:rsidRPr="002B6DE1">
        <w:rPr>
          <w:rFonts w:ascii="Calibri" w:eastAsia="Times New Roman" w:hAnsi="Calibri" w:cs="Calibri"/>
          <w:color w:val="1F497D"/>
          <w:sz w:val="24"/>
          <w:szCs w:val="24"/>
        </w:rPr>
        <w:t>We cannot guarantee permit issuance by the requested date.</w:t>
      </w:r>
    </w:p>
    <w:p w14:paraId="08CE794A" w14:textId="7B45B36C" w:rsidR="002B6DE1" w:rsidRPr="002B6DE1" w:rsidRDefault="002B6DE1" w:rsidP="002B6DE1">
      <w:pPr>
        <w:numPr>
          <w:ilvl w:val="1"/>
          <w:numId w:val="8"/>
        </w:numPr>
        <w:spacing w:after="0" w:line="240" w:lineRule="auto"/>
        <w:textAlignment w:val="center"/>
        <w:rPr>
          <w:rFonts w:ascii="Calibri" w:eastAsia="Times New Roman" w:hAnsi="Calibri" w:cs="Calibri"/>
          <w:color w:val="1F497D"/>
        </w:rPr>
      </w:pPr>
      <w:r w:rsidRPr="002B6DE1">
        <w:rPr>
          <w:rFonts w:ascii="Calibri" w:eastAsia="Times New Roman" w:hAnsi="Calibri" w:cs="Calibri"/>
          <w:color w:val="1F497D"/>
          <w:sz w:val="24"/>
          <w:szCs w:val="24"/>
        </w:rPr>
        <w:t>Please note: Permits are generally issued in 6</w:t>
      </w:r>
      <w:r w:rsidR="005878FD">
        <w:rPr>
          <w:rFonts w:ascii="Calibri" w:eastAsia="Times New Roman" w:hAnsi="Calibri" w:cs="Calibri"/>
          <w:color w:val="1F497D"/>
          <w:sz w:val="24"/>
          <w:szCs w:val="24"/>
        </w:rPr>
        <w:t>-8</w:t>
      </w:r>
      <w:r w:rsidRPr="002B6DE1">
        <w:rPr>
          <w:rFonts w:ascii="Calibri" w:eastAsia="Times New Roman" w:hAnsi="Calibri" w:cs="Calibri"/>
          <w:color w:val="1F497D"/>
          <w:sz w:val="24"/>
          <w:szCs w:val="24"/>
        </w:rPr>
        <w:t xml:space="preserve"> weeks upon submission of a complete request.</w:t>
      </w:r>
    </w:p>
    <w:p w14:paraId="740FB8FD" w14:textId="77777777" w:rsidR="002B6DE1" w:rsidRPr="002B6DE1" w:rsidRDefault="002B6DE1" w:rsidP="002B6DE1">
      <w:pPr>
        <w:numPr>
          <w:ilvl w:val="0"/>
          <w:numId w:val="8"/>
        </w:numPr>
        <w:spacing w:after="0" w:line="240" w:lineRule="auto"/>
        <w:textAlignment w:val="center"/>
        <w:rPr>
          <w:rFonts w:ascii="Calibri" w:eastAsia="Times New Roman" w:hAnsi="Calibri" w:cs="Calibri"/>
          <w:color w:val="1F497D"/>
        </w:rPr>
      </w:pPr>
      <w:r w:rsidRPr="002B6DE1">
        <w:rPr>
          <w:rFonts w:ascii="Calibri" w:eastAsia="Times New Roman" w:hAnsi="Calibri" w:cs="Calibri"/>
          <w:color w:val="1F497D"/>
          <w:sz w:val="24"/>
          <w:szCs w:val="24"/>
        </w:rPr>
        <w:t>Please describe if your project is a single year project or is a multi-year or long running project.</w:t>
      </w:r>
    </w:p>
    <w:p w14:paraId="1A38A917" w14:textId="77777777" w:rsidR="002B6DE1" w:rsidRPr="002B6DE1" w:rsidRDefault="002B6DE1" w:rsidP="002B6DE1">
      <w:pPr>
        <w:numPr>
          <w:ilvl w:val="0"/>
          <w:numId w:val="8"/>
        </w:numPr>
        <w:spacing w:after="0" w:line="240" w:lineRule="auto"/>
        <w:textAlignment w:val="center"/>
        <w:rPr>
          <w:rFonts w:ascii="Calibri" w:eastAsia="Times New Roman" w:hAnsi="Calibri" w:cs="Calibri"/>
          <w:color w:val="1F497D"/>
        </w:rPr>
      </w:pPr>
      <w:r w:rsidRPr="002B6DE1">
        <w:rPr>
          <w:rFonts w:ascii="Calibri" w:eastAsia="Times New Roman" w:hAnsi="Calibri" w:cs="Calibri"/>
          <w:color w:val="1F497D"/>
          <w:sz w:val="24"/>
          <w:szCs w:val="24"/>
        </w:rPr>
        <w:t xml:space="preserve">Requested permit duration </w:t>
      </w:r>
    </w:p>
    <w:p w14:paraId="0ABB8F7B" w14:textId="77777777" w:rsidR="002B6DE1" w:rsidRPr="002B6DE1" w:rsidRDefault="002B6DE1" w:rsidP="002B6DE1">
      <w:pPr>
        <w:numPr>
          <w:ilvl w:val="1"/>
          <w:numId w:val="8"/>
        </w:numPr>
        <w:spacing w:after="0" w:line="240" w:lineRule="auto"/>
        <w:textAlignment w:val="center"/>
        <w:rPr>
          <w:rFonts w:ascii="Calibri" w:eastAsia="Times New Roman" w:hAnsi="Calibri" w:cs="Calibri"/>
          <w:color w:val="1F497D"/>
        </w:rPr>
      </w:pPr>
      <w:r w:rsidRPr="002B6DE1">
        <w:rPr>
          <w:rFonts w:ascii="Calibri" w:eastAsia="Times New Roman" w:hAnsi="Calibri" w:cs="Calibri"/>
          <w:color w:val="1F497D"/>
          <w:sz w:val="24"/>
          <w:szCs w:val="24"/>
        </w:rPr>
        <w:t>1-year: A 1-year permit should be requested if your sampling/research will conclude at the end of the requested calendar year or if your research parameters will change significantly from one year to the next.</w:t>
      </w:r>
    </w:p>
    <w:p w14:paraId="587C1708" w14:textId="77777777" w:rsidR="002B6DE1" w:rsidRPr="002B6DE1" w:rsidRDefault="002B6DE1" w:rsidP="002B6DE1">
      <w:pPr>
        <w:numPr>
          <w:ilvl w:val="1"/>
          <w:numId w:val="8"/>
        </w:numPr>
        <w:spacing w:after="0" w:line="240" w:lineRule="auto"/>
        <w:textAlignment w:val="center"/>
        <w:rPr>
          <w:rFonts w:ascii="Calibri" w:eastAsia="Times New Roman" w:hAnsi="Calibri" w:cs="Calibri"/>
          <w:color w:val="1F497D"/>
        </w:rPr>
      </w:pPr>
      <w:r w:rsidRPr="002B6DE1">
        <w:rPr>
          <w:rFonts w:ascii="Calibri" w:eastAsia="Times New Roman" w:hAnsi="Calibri" w:cs="Calibri"/>
          <w:color w:val="1F497D"/>
          <w:sz w:val="24"/>
          <w:szCs w:val="24"/>
        </w:rPr>
        <w:t>2-year: For a 2-year permit, the research parameters should be virtually identical each year for the entire 2-year period.</w:t>
      </w:r>
    </w:p>
    <w:p w14:paraId="2B8C7456" w14:textId="77777777" w:rsidR="002B6DE1" w:rsidRPr="002B6DE1" w:rsidRDefault="002B6DE1" w:rsidP="002B6DE1">
      <w:pPr>
        <w:spacing w:after="0" w:line="240" w:lineRule="auto"/>
        <w:ind w:left="1080"/>
        <w:rPr>
          <w:rFonts w:ascii="Calibri" w:eastAsia="Times New Roman" w:hAnsi="Calibri" w:cs="Calibri"/>
          <w:color w:val="1F497D"/>
          <w:sz w:val="24"/>
          <w:szCs w:val="24"/>
        </w:rPr>
      </w:pPr>
      <w:r w:rsidRPr="002B6DE1">
        <w:rPr>
          <w:rFonts w:ascii="Calibri" w:eastAsia="Times New Roman" w:hAnsi="Calibri" w:cs="Calibri"/>
          <w:color w:val="1F497D"/>
          <w:sz w:val="24"/>
          <w:szCs w:val="24"/>
        </w:rPr>
        <w:t> </w:t>
      </w:r>
    </w:p>
    <w:p w14:paraId="4657C655" w14:textId="77777777" w:rsidR="002B6DE1" w:rsidRPr="002B6DE1" w:rsidRDefault="002B6DE1" w:rsidP="002B6DE1">
      <w:pPr>
        <w:spacing w:after="0" w:line="240" w:lineRule="auto"/>
        <w:ind w:left="540"/>
        <w:rPr>
          <w:rFonts w:ascii="Calibri" w:eastAsia="Times New Roman" w:hAnsi="Calibri" w:cs="Calibri"/>
          <w:color w:val="1F497D"/>
          <w:sz w:val="24"/>
          <w:szCs w:val="24"/>
        </w:rPr>
      </w:pPr>
      <w:r w:rsidRPr="002B6DE1">
        <w:rPr>
          <w:rFonts w:ascii="Calibri" w:eastAsia="Times New Roman" w:hAnsi="Calibri" w:cs="Calibri"/>
          <w:b/>
          <w:bCs/>
          <w:color w:val="1F497D"/>
          <w:sz w:val="24"/>
          <w:szCs w:val="24"/>
          <w:u w:val="single"/>
        </w:rPr>
        <w:t xml:space="preserve">Methods (if your research has multiple components, complete Methods section for EACH component): </w:t>
      </w:r>
    </w:p>
    <w:p w14:paraId="30608279" w14:textId="77777777" w:rsidR="002B6DE1" w:rsidRPr="002B6DE1" w:rsidRDefault="002B6DE1" w:rsidP="002B6DE1">
      <w:pPr>
        <w:spacing w:after="0" w:line="240" w:lineRule="auto"/>
        <w:ind w:left="540"/>
        <w:rPr>
          <w:rFonts w:ascii="Calibri" w:eastAsia="Times New Roman" w:hAnsi="Calibri" w:cs="Calibri"/>
          <w:color w:val="1F497D"/>
          <w:sz w:val="24"/>
          <w:szCs w:val="24"/>
        </w:rPr>
      </w:pPr>
      <w:r w:rsidRPr="002B6DE1">
        <w:rPr>
          <w:rFonts w:ascii="Calibri" w:eastAsia="Times New Roman" w:hAnsi="Calibri" w:cs="Calibri"/>
          <w:color w:val="1F497D"/>
          <w:sz w:val="24"/>
          <w:szCs w:val="24"/>
        </w:rPr>
        <w:t xml:space="preserve">Describe the methodology of your research.  </w:t>
      </w:r>
      <w:r w:rsidRPr="002B6DE1">
        <w:rPr>
          <w:rFonts w:ascii="Calibri" w:eastAsia="Times New Roman" w:hAnsi="Calibri" w:cs="Calibri"/>
          <w:b/>
          <w:bCs/>
          <w:color w:val="1F497D"/>
          <w:sz w:val="24"/>
          <w:szCs w:val="24"/>
        </w:rPr>
        <w:t>CLEARLY</w:t>
      </w:r>
      <w:r w:rsidRPr="002B6DE1">
        <w:rPr>
          <w:rFonts w:ascii="Calibri" w:eastAsia="Times New Roman" w:hAnsi="Calibri" w:cs="Calibri"/>
          <w:color w:val="1F497D"/>
          <w:sz w:val="24"/>
          <w:szCs w:val="24"/>
        </w:rPr>
        <w:t xml:space="preserve"> Include the following components:</w:t>
      </w:r>
    </w:p>
    <w:p w14:paraId="017A1C66" w14:textId="77777777" w:rsidR="002B6DE1" w:rsidRPr="002B6DE1" w:rsidRDefault="002B6DE1" w:rsidP="002B6DE1">
      <w:pPr>
        <w:numPr>
          <w:ilvl w:val="0"/>
          <w:numId w:val="9"/>
        </w:numPr>
        <w:spacing w:after="0" w:line="240" w:lineRule="auto"/>
        <w:textAlignment w:val="center"/>
        <w:rPr>
          <w:rFonts w:ascii="Calibri" w:eastAsia="Times New Roman" w:hAnsi="Calibri" w:cs="Calibri"/>
        </w:rPr>
      </w:pPr>
      <w:r w:rsidRPr="002B6DE1">
        <w:rPr>
          <w:rFonts w:ascii="Calibri" w:eastAsia="Times New Roman" w:hAnsi="Calibri" w:cs="Calibri"/>
          <w:color w:val="1F497D"/>
          <w:sz w:val="24"/>
          <w:szCs w:val="24"/>
        </w:rPr>
        <w:t xml:space="preserve">Species under study </w:t>
      </w:r>
    </w:p>
    <w:p w14:paraId="44A0309F" w14:textId="77777777" w:rsidR="002B6DE1" w:rsidRPr="002B6DE1" w:rsidRDefault="002B6DE1" w:rsidP="002B6DE1">
      <w:pPr>
        <w:numPr>
          <w:ilvl w:val="0"/>
          <w:numId w:val="9"/>
        </w:numPr>
        <w:spacing w:after="0" w:line="240" w:lineRule="auto"/>
        <w:textAlignment w:val="center"/>
        <w:rPr>
          <w:rFonts w:ascii="Calibri" w:eastAsia="Times New Roman" w:hAnsi="Calibri" w:cs="Calibri"/>
        </w:rPr>
      </w:pPr>
      <w:r w:rsidRPr="002B6DE1">
        <w:rPr>
          <w:rFonts w:ascii="Calibri" w:eastAsia="Times New Roman" w:hAnsi="Calibri" w:cs="Calibri"/>
          <w:color w:val="1F497D"/>
          <w:sz w:val="24"/>
          <w:szCs w:val="24"/>
        </w:rPr>
        <w:t>Quantity requested</w:t>
      </w:r>
    </w:p>
    <w:p w14:paraId="50762D1D" w14:textId="77777777" w:rsidR="002B6DE1" w:rsidRPr="002B6DE1" w:rsidRDefault="002B6DE1" w:rsidP="002B6DE1">
      <w:pPr>
        <w:numPr>
          <w:ilvl w:val="0"/>
          <w:numId w:val="9"/>
        </w:numPr>
        <w:spacing w:after="0" w:line="240" w:lineRule="auto"/>
        <w:textAlignment w:val="center"/>
        <w:rPr>
          <w:rFonts w:ascii="Calibri" w:eastAsia="Times New Roman" w:hAnsi="Calibri" w:cs="Calibri"/>
        </w:rPr>
      </w:pPr>
      <w:r w:rsidRPr="002B6DE1">
        <w:rPr>
          <w:rFonts w:ascii="Calibri" w:eastAsia="Times New Roman" w:hAnsi="Calibri" w:cs="Calibri"/>
          <w:color w:val="1F497D"/>
          <w:sz w:val="24"/>
          <w:szCs w:val="24"/>
        </w:rPr>
        <w:t>Method of capture</w:t>
      </w:r>
    </w:p>
    <w:p w14:paraId="60AD7F4F" w14:textId="77777777" w:rsidR="002B6DE1" w:rsidRPr="002B6DE1" w:rsidRDefault="002B6DE1" w:rsidP="002B6DE1">
      <w:pPr>
        <w:numPr>
          <w:ilvl w:val="0"/>
          <w:numId w:val="9"/>
        </w:numPr>
        <w:spacing w:after="0" w:line="240" w:lineRule="auto"/>
        <w:textAlignment w:val="center"/>
        <w:rPr>
          <w:rFonts w:ascii="Calibri" w:eastAsia="Times New Roman" w:hAnsi="Calibri" w:cs="Calibri"/>
        </w:rPr>
      </w:pPr>
      <w:r w:rsidRPr="002B6DE1">
        <w:rPr>
          <w:rFonts w:ascii="Calibri" w:eastAsia="Times New Roman" w:hAnsi="Calibri" w:cs="Calibri"/>
          <w:color w:val="1F497D"/>
          <w:sz w:val="24"/>
          <w:szCs w:val="24"/>
        </w:rPr>
        <w:t>Please indicate:</w:t>
      </w:r>
    </w:p>
    <w:p w14:paraId="7AF9E85D" w14:textId="77777777" w:rsidR="002B6DE1" w:rsidRPr="002B6DE1" w:rsidRDefault="002B6DE1" w:rsidP="002B6DE1">
      <w:pPr>
        <w:numPr>
          <w:ilvl w:val="1"/>
          <w:numId w:val="9"/>
        </w:numPr>
        <w:spacing w:after="0" w:line="240" w:lineRule="auto"/>
        <w:textAlignment w:val="center"/>
        <w:rPr>
          <w:rFonts w:ascii="Calibri" w:eastAsia="Times New Roman" w:hAnsi="Calibri" w:cs="Calibri"/>
        </w:rPr>
      </w:pPr>
      <w:r w:rsidRPr="002B6DE1">
        <w:rPr>
          <w:rFonts w:ascii="Calibri" w:eastAsia="Times New Roman" w:hAnsi="Calibri" w:cs="Calibri"/>
          <w:color w:val="1F497D"/>
          <w:sz w:val="24"/>
          <w:szCs w:val="24"/>
        </w:rPr>
        <w:t>Live capture and near immediate release at capture site</w:t>
      </w:r>
    </w:p>
    <w:p w14:paraId="605442DA" w14:textId="77777777" w:rsidR="002B6DE1" w:rsidRPr="002B6DE1" w:rsidRDefault="002B6DE1" w:rsidP="002B6DE1">
      <w:pPr>
        <w:numPr>
          <w:ilvl w:val="1"/>
          <w:numId w:val="9"/>
        </w:numPr>
        <w:spacing w:after="0" w:line="240" w:lineRule="auto"/>
        <w:textAlignment w:val="center"/>
        <w:rPr>
          <w:rFonts w:ascii="Calibri" w:eastAsia="Times New Roman" w:hAnsi="Calibri" w:cs="Calibri"/>
        </w:rPr>
      </w:pPr>
      <w:r w:rsidRPr="002B6DE1">
        <w:rPr>
          <w:rFonts w:ascii="Calibri" w:eastAsia="Times New Roman" w:hAnsi="Calibri" w:cs="Calibri"/>
          <w:color w:val="1F497D"/>
          <w:sz w:val="24"/>
          <w:szCs w:val="24"/>
        </w:rPr>
        <w:t xml:space="preserve">Live capture, transport, and/or storage of animal for &gt;2 </w:t>
      </w:r>
      <w:proofErr w:type="spellStart"/>
      <w:r w:rsidRPr="002B6DE1">
        <w:rPr>
          <w:rFonts w:ascii="Calibri" w:eastAsia="Times New Roman" w:hAnsi="Calibri" w:cs="Calibri"/>
          <w:color w:val="1F497D"/>
          <w:sz w:val="24"/>
          <w:szCs w:val="24"/>
        </w:rPr>
        <w:t>hrs</w:t>
      </w:r>
      <w:proofErr w:type="spellEnd"/>
      <w:r w:rsidRPr="002B6DE1">
        <w:rPr>
          <w:rFonts w:ascii="Calibri" w:eastAsia="Times New Roman" w:hAnsi="Calibri" w:cs="Calibri"/>
          <w:color w:val="1F497D"/>
          <w:sz w:val="24"/>
          <w:szCs w:val="24"/>
        </w:rPr>
        <w:t xml:space="preserve"> (indicate on or off site) </w:t>
      </w:r>
    </w:p>
    <w:p w14:paraId="1B9583D5" w14:textId="77777777" w:rsidR="002B6DE1" w:rsidRPr="002B6DE1" w:rsidRDefault="002B6DE1" w:rsidP="002B6DE1">
      <w:pPr>
        <w:numPr>
          <w:ilvl w:val="1"/>
          <w:numId w:val="9"/>
        </w:numPr>
        <w:spacing w:after="0" w:line="240" w:lineRule="auto"/>
        <w:textAlignment w:val="center"/>
        <w:rPr>
          <w:rFonts w:ascii="Calibri" w:eastAsia="Times New Roman" w:hAnsi="Calibri" w:cs="Calibri"/>
        </w:rPr>
      </w:pPr>
      <w:r w:rsidRPr="002B6DE1">
        <w:rPr>
          <w:rFonts w:ascii="Calibri" w:eastAsia="Times New Roman" w:hAnsi="Calibri" w:cs="Calibri"/>
          <w:color w:val="1F497D"/>
          <w:sz w:val="24"/>
          <w:szCs w:val="24"/>
        </w:rPr>
        <w:t>Euthanize through capture method or euthanize after capture (indicate on or off site)</w:t>
      </w:r>
    </w:p>
    <w:p w14:paraId="51EF45AA" w14:textId="77777777" w:rsidR="002B6DE1" w:rsidRPr="002B6DE1" w:rsidRDefault="002B6DE1" w:rsidP="002B6DE1">
      <w:pPr>
        <w:numPr>
          <w:ilvl w:val="1"/>
          <w:numId w:val="9"/>
        </w:numPr>
        <w:spacing w:after="0" w:line="240" w:lineRule="auto"/>
        <w:textAlignment w:val="center"/>
        <w:rPr>
          <w:rFonts w:ascii="Calibri" w:eastAsia="Times New Roman" w:hAnsi="Calibri" w:cs="Calibri"/>
        </w:rPr>
      </w:pPr>
      <w:r w:rsidRPr="002B6DE1">
        <w:rPr>
          <w:rFonts w:ascii="Calibri" w:eastAsia="Times New Roman" w:hAnsi="Calibri" w:cs="Calibri"/>
          <w:color w:val="1F497D"/>
          <w:sz w:val="24"/>
          <w:szCs w:val="24"/>
        </w:rPr>
        <w:t>Salvage already dead specimens</w:t>
      </w:r>
    </w:p>
    <w:p w14:paraId="635068F1" w14:textId="77777777" w:rsidR="002B6DE1" w:rsidRPr="002B6DE1" w:rsidRDefault="002B6DE1" w:rsidP="002B6DE1">
      <w:pPr>
        <w:numPr>
          <w:ilvl w:val="0"/>
          <w:numId w:val="9"/>
        </w:numPr>
        <w:spacing w:after="0" w:line="240" w:lineRule="auto"/>
        <w:textAlignment w:val="center"/>
        <w:rPr>
          <w:rFonts w:ascii="Calibri" w:eastAsia="Times New Roman" w:hAnsi="Calibri" w:cs="Calibri"/>
        </w:rPr>
      </w:pPr>
      <w:r w:rsidRPr="002B6DE1">
        <w:rPr>
          <w:rFonts w:ascii="Calibri" w:eastAsia="Times New Roman" w:hAnsi="Calibri" w:cs="Calibri"/>
          <w:color w:val="1F497D"/>
          <w:sz w:val="24"/>
          <w:szCs w:val="24"/>
        </w:rPr>
        <w:t>Potential incidental take of other protected species</w:t>
      </w:r>
    </w:p>
    <w:p w14:paraId="1ED6CBC1" w14:textId="77777777" w:rsidR="002B6DE1" w:rsidRPr="002B6DE1" w:rsidRDefault="002B6DE1" w:rsidP="002B6DE1">
      <w:pPr>
        <w:numPr>
          <w:ilvl w:val="0"/>
          <w:numId w:val="9"/>
        </w:numPr>
        <w:spacing w:after="0" w:line="240" w:lineRule="auto"/>
        <w:textAlignment w:val="center"/>
        <w:rPr>
          <w:rFonts w:ascii="Calibri" w:eastAsia="Times New Roman" w:hAnsi="Calibri" w:cs="Calibri"/>
        </w:rPr>
      </w:pPr>
      <w:r w:rsidRPr="002B6DE1">
        <w:rPr>
          <w:rFonts w:ascii="Calibri" w:eastAsia="Times New Roman" w:hAnsi="Calibri" w:cs="Calibri"/>
          <w:color w:val="1F497D"/>
          <w:sz w:val="24"/>
          <w:szCs w:val="24"/>
        </w:rPr>
        <w:t>Location of research (please be as exact as possible)</w:t>
      </w:r>
    </w:p>
    <w:p w14:paraId="31537BAA" w14:textId="77777777" w:rsidR="002B6DE1" w:rsidRPr="002B6DE1" w:rsidRDefault="002B6DE1" w:rsidP="002B6DE1">
      <w:pPr>
        <w:numPr>
          <w:ilvl w:val="1"/>
          <w:numId w:val="9"/>
        </w:numPr>
        <w:spacing w:after="0" w:line="240" w:lineRule="auto"/>
        <w:textAlignment w:val="center"/>
        <w:rPr>
          <w:rFonts w:ascii="Calibri" w:eastAsia="Times New Roman" w:hAnsi="Calibri" w:cs="Calibri"/>
        </w:rPr>
      </w:pPr>
      <w:r w:rsidRPr="002B6DE1">
        <w:rPr>
          <w:rFonts w:ascii="Calibri" w:eastAsia="Times New Roman" w:hAnsi="Calibri" w:cs="Calibri"/>
          <w:color w:val="1F497D"/>
          <w:sz w:val="24"/>
          <w:szCs w:val="24"/>
        </w:rPr>
        <w:t>Location, waterbody, address (at minimum, list nearest city), etc.</w:t>
      </w:r>
    </w:p>
    <w:p w14:paraId="6ABBE659" w14:textId="77777777" w:rsidR="002B6DE1" w:rsidRPr="002B6DE1" w:rsidRDefault="002B6DE1" w:rsidP="002B6DE1">
      <w:pPr>
        <w:numPr>
          <w:ilvl w:val="1"/>
          <w:numId w:val="9"/>
        </w:numPr>
        <w:spacing w:after="0" w:line="240" w:lineRule="auto"/>
        <w:textAlignment w:val="center"/>
        <w:rPr>
          <w:rFonts w:ascii="Calibri" w:eastAsia="Times New Roman" w:hAnsi="Calibri" w:cs="Calibri"/>
        </w:rPr>
      </w:pPr>
      <w:r w:rsidRPr="002B6DE1">
        <w:rPr>
          <w:rFonts w:ascii="Calibri" w:eastAsia="Times New Roman" w:hAnsi="Calibri" w:cs="Calibri"/>
          <w:color w:val="1F497D"/>
          <w:sz w:val="24"/>
          <w:szCs w:val="24"/>
        </w:rPr>
        <w:t>County(s) involved</w:t>
      </w:r>
    </w:p>
    <w:p w14:paraId="4580CA02" w14:textId="77777777" w:rsidR="002B6DE1" w:rsidRPr="002B6DE1" w:rsidRDefault="002B6DE1" w:rsidP="002B6DE1">
      <w:pPr>
        <w:numPr>
          <w:ilvl w:val="1"/>
          <w:numId w:val="9"/>
        </w:numPr>
        <w:spacing w:after="0" w:line="240" w:lineRule="auto"/>
        <w:textAlignment w:val="center"/>
        <w:rPr>
          <w:rFonts w:ascii="Calibri" w:eastAsia="Times New Roman" w:hAnsi="Calibri" w:cs="Calibri"/>
        </w:rPr>
      </w:pPr>
      <w:r w:rsidRPr="002B6DE1">
        <w:rPr>
          <w:rFonts w:ascii="Calibri" w:eastAsia="Times New Roman" w:hAnsi="Calibri" w:cs="Calibri"/>
          <w:color w:val="1F497D"/>
          <w:sz w:val="24"/>
          <w:szCs w:val="24"/>
        </w:rPr>
        <w:t>Map of proposed sites (especially for multiple sites)</w:t>
      </w:r>
    </w:p>
    <w:p w14:paraId="78D29B38" w14:textId="77777777" w:rsidR="002B6DE1" w:rsidRPr="002B6DE1" w:rsidRDefault="002B6DE1" w:rsidP="002B6DE1">
      <w:pPr>
        <w:spacing w:after="0" w:line="240" w:lineRule="auto"/>
        <w:ind w:left="540"/>
        <w:rPr>
          <w:rFonts w:ascii="Calibri" w:eastAsia="Times New Roman" w:hAnsi="Calibri" w:cs="Calibri"/>
          <w:color w:val="1F497D"/>
          <w:sz w:val="24"/>
          <w:szCs w:val="24"/>
        </w:rPr>
      </w:pPr>
      <w:r w:rsidRPr="002B6DE1">
        <w:rPr>
          <w:rFonts w:ascii="Calibri" w:eastAsia="Times New Roman" w:hAnsi="Calibri" w:cs="Calibri"/>
          <w:color w:val="1F497D"/>
          <w:sz w:val="24"/>
          <w:szCs w:val="24"/>
        </w:rPr>
        <w:t> </w:t>
      </w:r>
    </w:p>
    <w:p w14:paraId="4299B425" w14:textId="77777777" w:rsidR="002B6DE1" w:rsidRPr="002B6DE1" w:rsidRDefault="002B6DE1" w:rsidP="002B6DE1">
      <w:pPr>
        <w:spacing w:after="0" w:line="240" w:lineRule="auto"/>
        <w:ind w:left="540"/>
        <w:rPr>
          <w:rFonts w:ascii="Calibri" w:eastAsia="Times New Roman" w:hAnsi="Calibri" w:cs="Calibri"/>
          <w:color w:val="1F497D"/>
          <w:sz w:val="24"/>
          <w:szCs w:val="24"/>
        </w:rPr>
      </w:pPr>
      <w:r w:rsidRPr="002B6DE1">
        <w:rPr>
          <w:rFonts w:ascii="Calibri" w:eastAsia="Times New Roman" w:hAnsi="Calibri" w:cs="Calibri"/>
          <w:b/>
          <w:bCs/>
          <w:color w:val="1F497D"/>
          <w:sz w:val="24"/>
          <w:szCs w:val="24"/>
          <w:u w:val="single"/>
        </w:rPr>
        <w:t xml:space="preserve">Permits: </w:t>
      </w:r>
    </w:p>
    <w:p w14:paraId="1DA0D293" w14:textId="77777777" w:rsidR="002B6DE1" w:rsidRPr="002B6DE1" w:rsidRDefault="002B6DE1" w:rsidP="002B6DE1">
      <w:pPr>
        <w:numPr>
          <w:ilvl w:val="0"/>
          <w:numId w:val="10"/>
        </w:numPr>
        <w:spacing w:after="0" w:line="240" w:lineRule="auto"/>
        <w:textAlignment w:val="center"/>
        <w:rPr>
          <w:rFonts w:ascii="Calibri" w:eastAsia="Times New Roman" w:hAnsi="Calibri" w:cs="Calibri"/>
        </w:rPr>
      </w:pPr>
      <w:r w:rsidRPr="002B6DE1">
        <w:rPr>
          <w:rFonts w:ascii="Calibri" w:eastAsia="Times New Roman" w:hAnsi="Calibri" w:cs="Calibri"/>
          <w:color w:val="1F497D"/>
          <w:sz w:val="24"/>
          <w:szCs w:val="24"/>
        </w:rPr>
        <w:t>If this permit will extend research that was conducted under a previous MN DNR permit,</w:t>
      </w:r>
      <w:r w:rsidRPr="002B6DE1">
        <w:rPr>
          <w:rFonts w:ascii="Times New Roman" w:eastAsia="Times New Roman" w:hAnsi="Times New Roman" w:cs="Times New Roman"/>
          <w:color w:val="1F497D"/>
          <w:sz w:val="24"/>
          <w:szCs w:val="24"/>
        </w:rPr>
        <w:t xml:space="preserve"> please include a copy of the permit.</w:t>
      </w:r>
    </w:p>
    <w:p w14:paraId="3DBB10CB" w14:textId="77777777" w:rsidR="002B6DE1" w:rsidRPr="002B6DE1" w:rsidRDefault="002B6DE1" w:rsidP="002B6DE1">
      <w:pPr>
        <w:numPr>
          <w:ilvl w:val="0"/>
          <w:numId w:val="10"/>
        </w:numPr>
        <w:spacing w:after="0" w:line="240" w:lineRule="auto"/>
        <w:textAlignment w:val="center"/>
        <w:rPr>
          <w:rFonts w:ascii="Calibri" w:eastAsia="Times New Roman" w:hAnsi="Calibri" w:cs="Calibri"/>
        </w:rPr>
      </w:pPr>
      <w:r w:rsidRPr="002B6DE1">
        <w:rPr>
          <w:rFonts w:ascii="Times New Roman" w:eastAsia="Times New Roman" w:hAnsi="Times New Roman" w:cs="Times New Roman"/>
          <w:color w:val="1F497D"/>
          <w:sz w:val="24"/>
          <w:szCs w:val="24"/>
        </w:rPr>
        <w:t>If this permit will extend research that was conducted under a previous MN DNR permit, please ensure all required annual reports have been submitted.  Compliance to permit conditions is a pre-requisite to future permitting.</w:t>
      </w:r>
    </w:p>
    <w:p w14:paraId="4C8008D9" w14:textId="77777777" w:rsidR="002B6DE1" w:rsidRPr="002B6DE1" w:rsidRDefault="002B6DE1" w:rsidP="002B6DE1">
      <w:pPr>
        <w:numPr>
          <w:ilvl w:val="0"/>
          <w:numId w:val="10"/>
        </w:numPr>
        <w:spacing w:after="0" w:line="240" w:lineRule="auto"/>
        <w:textAlignment w:val="center"/>
        <w:rPr>
          <w:rFonts w:ascii="Calibri" w:eastAsia="Times New Roman" w:hAnsi="Calibri" w:cs="Calibri"/>
        </w:rPr>
      </w:pPr>
      <w:r w:rsidRPr="002B6DE1">
        <w:rPr>
          <w:rFonts w:ascii="Times New Roman" w:eastAsia="Times New Roman" w:hAnsi="Times New Roman" w:cs="Times New Roman"/>
          <w:color w:val="1F497D"/>
          <w:sz w:val="24"/>
          <w:szCs w:val="24"/>
        </w:rPr>
        <w:t>If this permit requires other federal or state permitting, please include a copy of the application and permit (if already issued).</w:t>
      </w:r>
    </w:p>
    <w:p w14:paraId="66E04326" w14:textId="77777777" w:rsidR="002B6DE1" w:rsidRPr="002B6DE1" w:rsidRDefault="002B6DE1" w:rsidP="002B6DE1">
      <w:pPr>
        <w:spacing w:after="0" w:line="240" w:lineRule="auto"/>
        <w:ind w:left="540"/>
        <w:rPr>
          <w:rFonts w:ascii="Calibri" w:eastAsia="Times New Roman" w:hAnsi="Calibri" w:cs="Calibri"/>
          <w:color w:val="1F497D"/>
          <w:sz w:val="24"/>
          <w:szCs w:val="24"/>
        </w:rPr>
      </w:pPr>
      <w:r w:rsidRPr="002B6DE1">
        <w:rPr>
          <w:rFonts w:ascii="Calibri" w:eastAsia="Times New Roman" w:hAnsi="Calibri" w:cs="Calibri"/>
          <w:color w:val="1F497D"/>
          <w:sz w:val="24"/>
          <w:szCs w:val="24"/>
        </w:rPr>
        <w:t> </w:t>
      </w:r>
    </w:p>
    <w:p w14:paraId="447CEC3C" w14:textId="77777777" w:rsidR="002B6DE1" w:rsidRPr="002B6DE1" w:rsidRDefault="002B6DE1" w:rsidP="002B6DE1">
      <w:pPr>
        <w:spacing w:after="0" w:line="240" w:lineRule="auto"/>
        <w:ind w:left="540"/>
        <w:rPr>
          <w:rFonts w:ascii="Calibri" w:eastAsia="Times New Roman" w:hAnsi="Calibri" w:cs="Calibri"/>
          <w:color w:val="1F497D"/>
          <w:sz w:val="24"/>
          <w:szCs w:val="24"/>
        </w:rPr>
      </w:pPr>
      <w:r w:rsidRPr="002B6DE1">
        <w:rPr>
          <w:rFonts w:ascii="Calibri" w:eastAsia="Times New Roman" w:hAnsi="Calibri" w:cs="Calibri"/>
          <w:b/>
          <w:bCs/>
          <w:color w:val="1F497D"/>
          <w:sz w:val="24"/>
          <w:szCs w:val="24"/>
        </w:rPr>
        <w:lastRenderedPageBreak/>
        <w:t>Please note:</w:t>
      </w:r>
      <w:r w:rsidRPr="002B6DE1">
        <w:rPr>
          <w:rFonts w:ascii="Calibri" w:eastAsia="Times New Roman" w:hAnsi="Calibri" w:cs="Calibri"/>
          <w:color w:val="1F497D"/>
          <w:sz w:val="24"/>
          <w:szCs w:val="24"/>
        </w:rPr>
        <w:t xml:space="preserve"> Research permits are not automatically </w:t>
      </w:r>
      <w:proofErr w:type="gramStart"/>
      <w:r w:rsidRPr="002B6DE1">
        <w:rPr>
          <w:rFonts w:ascii="Calibri" w:eastAsia="Times New Roman" w:hAnsi="Calibri" w:cs="Calibri"/>
          <w:color w:val="1F497D"/>
          <w:sz w:val="24"/>
          <w:szCs w:val="24"/>
        </w:rPr>
        <w:t>renewable,</w:t>
      </w:r>
      <w:proofErr w:type="gramEnd"/>
      <w:r w:rsidRPr="002B6DE1">
        <w:rPr>
          <w:rFonts w:ascii="Calibri" w:eastAsia="Times New Roman" w:hAnsi="Calibri" w:cs="Calibri"/>
          <w:color w:val="1F497D"/>
          <w:sz w:val="24"/>
          <w:szCs w:val="24"/>
        </w:rPr>
        <w:t xml:space="preserve"> you must submit a new request upon expiration.  Due to changes in conservation priorities or species populations/status we may require changes to method, species, take, or area to continue future research permitting. We may allow certain requests as a one-time allowance, which would not renew to the next permit.        </w:t>
      </w:r>
    </w:p>
    <w:p w14:paraId="077F9510" w14:textId="77777777" w:rsidR="002B6DE1" w:rsidRPr="002B6DE1" w:rsidRDefault="002B6DE1" w:rsidP="002B6DE1">
      <w:pPr>
        <w:spacing w:after="0" w:line="240" w:lineRule="auto"/>
        <w:ind w:left="1080"/>
        <w:rPr>
          <w:rFonts w:ascii="Calibri" w:eastAsia="Times New Roman" w:hAnsi="Calibri" w:cs="Calibri"/>
          <w:color w:val="1F497D"/>
          <w:sz w:val="24"/>
          <w:szCs w:val="24"/>
        </w:rPr>
      </w:pPr>
      <w:r w:rsidRPr="002B6DE1">
        <w:rPr>
          <w:rFonts w:ascii="Calibri" w:eastAsia="Times New Roman" w:hAnsi="Calibri" w:cs="Calibri"/>
          <w:color w:val="1F497D"/>
          <w:sz w:val="24"/>
          <w:szCs w:val="24"/>
        </w:rPr>
        <w:t> </w:t>
      </w:r>
    </w:p>
    <w:p w14:paraId="4486436E" w14:textId="77777777" w:rsidR="002B6DE1" w:rsidRPr="002B6DE1" w:rsidRDefault="002B6DE1" w:rsidP="002B6DE1">
      <w:pPr>
        <w:spacing w:after="0" w:line="240" w:lineRule="auto"/>
        <w:ind w:left="540"/>
        <w:rPr>
          <w:rFonts w:ascii="Calibri" w:eastAsia="Times New Roman" w:hAnsi="Calibri" w:cs="Calibri"/>
          <w:color w:val="1F497D"/>
          <w:sz w:val="24"/>
          <w:szCs w:val="24"/>
        </w:rPr>
      </w:pPr>
      <w:r w:rsidRPr="002B6DE1">
        <w:rPr>
          <w:rFonts w:ascii="Calibri" w:eastAsia="Times New Roman" w:hAnsi="Calibri" w:cs="Calibri"/>
          <w:color w:val="1F497D"/>
          <w:sz w:val="24"/>
          <w:szCs w:val="24"/>
        </w:rPr>
        <w:t xml:space="preserve">Please let me know if you have additional questions.  </w:t>
      </w:r>
    </w:p>
    <w:p w14:paraId="6DD5AAC6" w14:textId="77777777" w:rsidR="002B6DE1" w:rsidRPr="002B6DE1" w:rsidRDefault="002B6DE1" w:rsidP="002B6DE1">
      <w:pPr>
        <w:spacing w:after="0" w:line="240" w:lineRule="auto"/>
        <w:ind w:left="540"/>
        <w:rPr>
          <w:rFonts w:ascii="Calibri" w:eastAsia="Times New Roman" w:hAnsi="Calibri" w:cs="Calibri"/>
          <w:color w:val="1F497D"/>
          <w:sz w:val="24"/>
          <w:szCs w:val="24"/>
        </w:rPr>
      </w:pPr>
      <w:r w:rsidRPr="002B6DE1">
        <w:rPr>
          <w:rFonts w:ascii="Calibri" w:eastAsia="Times New Roman" w:hAnsi="Calibri" w:cs="Calibri"/>
          <w:color w:val="1F497D"/>
          <w:sz w:val="24"/>
          <w:szCs w:val="24"/>
        </w:rPr>
        <w:t> </w:t>
      </w:r>
    </w:p>
    <w:p w14:paraId="390569A3" w14:textId="77777777" w:rsidR="002B6DE1" w:rsidRPr="002B6DE1" w:rsidRDefault="002B6DE1" w:rsidP="002B6DE1">
      <w:pPr>
        <w:spacing w:after="0" w:line="240" w:lineRule="auto"/>
        <w:ind w:left="540"/>
        <w:rPr>
          <w:rFonts w:ascii="Calibri" w:eastAsia="Times New Roman" w:hAnsi="Calibri" w:cs="Calibri"/>
          <w:color w:val="1F497D"/>
          <w:sz w:val="24"/>
          <w:szCs w:val="24"/>
        </w:rPr>
      </w:pPr>
      <w:r w:rsidRPr="002B6DE1">
        <w:rPr>
          <w:rFonts w:ascii="Calibri" w:eastAsia="Times New Roman" w:hAnsi="Calibri" w:cs="Calibri"/>
          <w:color w:val="1F497D"/>
          <w:sz w:val="24"/>
          <w:szCs w:val="24"/>
        </w:rPr>
        <w:t>Thank you,</w:t>
      </w:r>
    </w:p>
    <w:p w14:paraId="1FB267DC" w14:textId="77777777" w:rsidR="002B6DE1" w:rsidRPr="002B6DE1" w:rsidRDefault="002B6DE1" w:rsidP="002B6DE1">
      <w:pPr>
        <w:spacing w:after="0" w:line="240" w:lineRule="auto"/>
        <w:ind w:left="540"/>
        <w:rPr>
          <w:rFonts w:ascii="Calibri" w:eastAsia="Times New Roman" w:hAnsi="Calibri" w:cs="Calibri"/>
          <w:color w:val="1F497D"/>
          <w:sz w:val="24"/>
          <w:szCs w:val="24"/>
        </w:rPr>
      </w:pPr>
      <w:r w:rsidRPr="002B6DE1">
        <w:rPr>
          <w:rFonts w:ascii="Calibri" w:eastAsia="Times New Roman" w:hAnsi="Calibri" w:cs="Calibri"/>
          <w:color w:val="1F497D"/>
          <w:sz w:val="24"/>
          <w:szCs w:val="24"/>
        </w:rPr>
        <w:t>Heidi Cyr</w:t>
      </w:r>
    </w:p>
    <w:p w14:paraId="1A472E01" w14:textId="77777777" w:rsidR="002B6DE1" w:rsidRPr="002B6DE1" w:rsidRDefault="002B6DE1" w:rsidP="002B6DE1">
      <w:pPr>
        <w:spacing w:after="0" w:line="240" w:lineRule="auto"/>
        <w:ind w:left="540"/>
        <w:rPr>
          <w:rFonts w:ascii="Calibri" w:eastAsia="Times New Roman" w:hAnsi="Calibri" w:cs="Calibri"/>
          <w:color w:val="1F497D"/>
          <w:sz w:val="24"/>
          <w:szCs w:val="24"/>
        </w:rPr>
      </w:pPr>
      <w:r w:rsidRPr="002B6DE1">
        <w:rPr>
          <w:rFonts w:ascii="Calibri" w:eastAsia="Times New Roman" w:hAnsi="Calibri" w:cs="Calibri"/>
          <w:color w:val="1F497D"/>
          <w:sz w:val="24"/>
          <w:szCs w:val="24"/>
        </w:rPr>
        <w:t>Nongame Wildlife Permit Coordinator</w:t>
      </w:r>
    </w:p>
    <w:p w14:paraId="082A2776" w14:textId="77777777" w:rsidR="00103223" w:rsidRPr="002B6DE1" w:rsidRDefault="00103223" w:rsidP="002B6DE1"/>
    <w:sectPr w:rsidR="00103223" w:rsidRPr="002B6D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63C7C"/>
    <w:multiLevelType w:val="multilevel"/>
    <w:tmpl w:val="22B4C1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2F4B55"/>
    <w:multiLevelType w:val="multilevel"/>
    <w:tmpl w:val="637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CF3283"/>
    <w:multiLevelType w:val="multilevel"/>
    <w:tmpl w:val="00E23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29861A6"/>
    <w:multiLevelType w:val="multilevel"/>
    <w:tmpl w:val="DD208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4C253FE"/>
    <w:multiLevelType w:val="multilevel"/>
    <w:tmpl w:val="11A65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73207B"/>
    <w:multiLevelType w:val="multilevel"/>
    <w:tmpl w:val="7E96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77062AD"/>
    <w:multiLevelType w:val="multilevel"/>
    <w:tmpl w:val="9DB22F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7D91376"/>
    <w:multiLevelType w:val="multilevel"/>
    <w:tmpl w:val="AE64AB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CC7010B"/>
    <w:multiLevelType w:val="multilevel"/>
    <w:tmpl w:val="76E838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7B2871DD"/>
    <w:multiLevelType w:val="multilevel"/>
    <w:tmpl w:val="E3049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56780110">
    <w:abstractNumId w:val="1"/>
  </w:num>
  <w:num w:numId="2" w16cid:durableId="1182552965">
    <w:abstractNumId w:val="5"/>
  </w:num>
  <w:num w:numId="3" w16cid:durableId="1715929323">
    <w:abstractNumId w:val="8"/>
  </w:num>
  <w:num w:numId="4" w16cid:durableId="1774200262">
    <w:abstractNumId w:val="6"/>
  </w:num>
  <w:num w:numId="5" w16cid:durableId="897517113">
    <w:abstractNumId w:val="2"/>
  </w:num>
  <w:num w:numId="6" w16cid:durableId="181628949">
    <w:abstractNumId w:val="9"/>
  </w:num>
  <w:num w:numId="7" w16cid:durableId="1622108380">
    <w:abstractNumId w:val="3"/>
  </w:num>
  <w:num w:numId="8" w16cid:durableId="1979452855">
    <w:abstractNumId w:val="0"/>
  </w:num>
  <w:num w:numId="9" w16cid:durableId="1620840606">
    <w:abstractNumId w:val="7"/>
  </w:num>
  <w:num w:numId="10" w16cid:durableId="13751541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3F3"/>
    <w:rsid w:val="00103223"/>
    <w:rsid w:val="002B6DE1"/>
    <w:rsid w:val="004243F3"/>
    <w:rsid w:val="005878FD"/>
    <w:rsid w:val="00B63D94"/>
    <w:rsid w:val="00E730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1A466"/>
  <w15:chartTrackingRefBased/>
  <w15:docId w15:val="{6799E81A-0947-4CC0-B13C-87E775F6E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243F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B6DE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906978">
      <w:bodyDiv w:val="1"/>
      <w:marLeft w:val="0"/>
      <w:marRight w:val="0"/>
      <w:marTop w:val="0"/>
      <w:marBottom w:val="0"/>
      <w:divBdr>
        <w:top w:val="none" w:sz="0" w:space="0" w:color="auto"/>
        <w:left w:val="none" w:sz="0" w:space="0" w:color="auto"/>
        <w:bottom w:val="none" w:sz="0" w:space="0" w:color="auto"/>
        <w:right w:val="none" w:sz="0" w:space="0" w:color="auto"/>
      </w:divBdr>
    </w:div>
    <w:div w:id="2110539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nr.state.mn.us/permits/scientific-research.htm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efc4276-a4b3-49a0-ac2e-68b9c09fde5d">
      <Terms xmlns="http://schemas.microsoft.com/office/infopath/2007/PartnerControls"/>
    </lcf76f155ced4ddcb4097134ff3c332f>
    <TaxCatchAll xmlns="462b94b7-a6af-444e-97ef-06e3ca9b666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2D0664B12AA8B469CF86322B2E00DB3" ma:contentTypeVersion="10" ma:contentTypeDescription="Create a new document." ma:contentTypeScope="" ma:versionID="682a47086b62b2271c1e7721ff1b3d88">
  <xsd:schema xmlns:xsd="http://www.w3.org/2001/XMLSchema" xmlns:xs="http://www.w3.org/2001/XMLSchema" xmlns:p="http://schemas.microsoft.com/office/2006/metadata/properties" xmlns:ns2="fefc4276-a4b3-49a0-ac2e-68b9c09fde5d" xmlns:ns3="462b94b7-a6af-444e-97ef-06e3ca9b6661" targetNamespace="http://schemas.microsoft.com/office/2006/metadata/properties" ma:root="true" ma:fieldsID="dffcae54f9f77183d82278383aa591e2" ns2:_="" ns3:_="">
    <xsd:import namespace="fefc4276-a4b3-49a0-ac2e-68b9c09fde5d"/>
    <xsd:import namespace="462b94b7-a6af-444e-97ef-06e3ca9b666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fc4276-a4b3-49a0-ac2e-68b9c09fde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9cb8a3-2c43-49ff-bdd4-56a41dc47ca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2b94b7-a6af-444e-97ef-06e3ca9b666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b63d4fb-9fc8-4131-a57b-6e09030c1955}" ma:internalName="TaxCatchAll" ma:showField="CatchAllData" ma:web="462b94b7-a6af-444e-97ef-06e3ca9b66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040CCD-E9E7-4C40-8BBF-F9250E52DDB2}">
  <ds:schemaRefs>
    <ds:schemaRef ds:uri="http://purl.org/dc/terms/"/>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documentManagement/types"/>
    <ds:schemaRef ds:uri="http://purl.org/dc/dcmitype/"/>
    <ds:schemaRef ds:uri="462b94b7-a6af-444e-97ef-06e3ca9b6661"/>
    <ds:schemaRef ds:uri="fefc4276-a4b3-49a0-ac2e-68b9c09fde5d"/>
    <ds:schemaRef ds:uri="http://schemas.microsoft.com/office/2006/metadata/properties"/>
  </ds:schemaRefs>
</ds:datastoreItem>
</file>

<file path=customXml/itemProps2.xml><?xml version="1.0" encoding="utf-8"?>
<ds:datastoreItem xmlns:ds="http://schemas.openxmlformats.org/officeDocument/2006/customXml" ds:itemID="{5FC002F5-355D-4CA5-AC1D-8A7B91FED0FD}">
  <ds:schemaRefs>
    <ds:schemaRef ds:uri="http://schemas.microsoft.com/sharepoint/v3/contenttype/forms"/>
  </ds:schemaRefs>
</ds:datastoreItem>
</file>

<file path=customXml/itemProps3.xml><?xml version="1.0" encoding="utf-8"?>
<ds:datastoreItem xmlns:ds="http://schemas.openxmlformats.org/officeDocument/2006/customXml" ds:itemID="{CD19DD99-2092-4B21-8F55-95B28CC56F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fc4276-a4b3-49a0-ac2e-68b9c09fde5d"/>
    <ds:schemaRef ds:uri="462b94b7-a6af-444e-97ef-06e3ca9b66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2</TotalTime>
  <Pages>3</Pages>
  <Words>672</Words>
  <Characters>3837</Characters>
  <Application>Microsoft Office Word</Application>
  <DocSecurity>0</DocSecurity>
  <Lines>31</Lines>
  <Paragraphs>8</Paragraphs>
  <ScaleCrop>false</ScaleCrop>
  <Company>MNDNR</Company>
  <LinksUpToDate>false</LinksUpToDate>
  <CharactersWithSpaces>4501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Heidi (DNR)</dc:creator>
  <cp:keywords/>
  <dc:description/>
  <cp:lastModifiedBy>Boos, Robert (DNR)</cp:lastModifiedBy>
  <cp:revision>2</cp:revision>
  <dcterms:created xsi:type="dcterms:W3CDTF">2024-10-03T14:53:00Z</dcterms:created>
  <dcterms:modified xsi:type="dcterms:W3CDTF">2024-10-03T14:53:00Z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0x01010062D0664B12AA8B469CF86322B2E00DB3</vt:lpwstr>
  </property>
</Properties>
</file>