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072E6" w14:textId="48AA85F9" w:rsidR="00DD6CF7" w:rsidRDefault="00DD6CF7">
      <w:pP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412BFCEF" wp14:editId="23BBAD78">
                <wp:simplePos x="0" y="0"/>
                <wp:positionH relativeFrom="column">
                  <wp:posOffset>-47625</wp:posOffset>
                </wp:positionH>
                <wp:positionV relativeFrom="paragraph">
                  <wp:posOffset>-466090</wp:posOffset>
                </wp:positionV>
                <wp:extent cx="6603365" cy="838200"/>
                <wp:effectExtent l="0" t="0" r="26035" b="19050"/>
                <wp:wrapNone/>
                <wp:docPr id="2" name="Text Box 2"/>
                <wp:cNvGraphicFramePr/>
                <a:graphic xmlns:a="http://schemas.openxmlformats.org/drawingml/2006/main">
                  <a:graphicData uri="http://schemas.microsoft.com/office/word/2010/wordprocessingShape">
                    <wps:wsp>
                      <wps:cNvSpPr txBox="1"/>
                      <wps:spPr>
                        <a:xfrm>
                          <a:off x="0" y="0"/>
                          <a:ext cx="6603365" cy="838200"/>
                        </a:xfrm>
                        <a:prstGeom prst="rect">
                          <a:avLst/>
                        </a:prstGeom>
                        <a:solidFill>
                          <a:schemeClr val="lt1"/>
                        </a:solidFill>
                        <a:ln w="6350">
                          <a:solidFill>
                            <a:srgbClr val="FF0000"/>
                          </a:solidFill>
                        </a:ln>
                      </wps:spPr>
                      <wps:txbx>
                        <w:txbxContent>
                          <w:p w14:paraId="6E705639" w14:textId="6D59528B" w:rsidR="00CC2B70" w:rsidRPr="0050668E" w:rsidRDefault="00CC2B70" w:rsidP="00CC2B70">
                            <w:pPr>
                              <w:rPr>
                                <w:color w:val="FF0000"/>
                                <w:sz w:val="18"/>
                                <w:szCs w:val="18"/>
                              </w:rPr>
                            </w:pPr>
                            <w:r w:rsidRPr="0050668E">
                              <w:rPr>
                                <w:color w:val="FF0000"/>
                                <w:sz w:val="18"/>
                                <w:szCs w:val="18"/>
                              </w:rPr>
                              <w:t xml:space="preserve">LGUs may use this </w:t>
                            </w:r>
                            <w:r>
                              <w:rPr>
                                <w:color w:val="FF0000"/>
                                <w:sz w:val="18"/>
                                <w:szCs w:val="18"/>
                              </w:rPr>
                              <w:t>DNR-created template</w:t>
                            </w:r>
                            <w:r w:rsidRPr="0050668E">
                              <w:rPr>
                                <w:color w:val="FF0000"/>
                                <w:sz w:val="18"/>
                                <w:szCs w:val="18"/>
                              </w:rPr>
                              <w:t xml:space="preserve"> to create their own </w:t>
                            </w:r>
                            <w:r>
                              <w:rPr>
                                <w:color w:val="FF0000"/>
                                <w:sz w:val="18"/>
                                <w:szCs w:val="18"/>
                              </w:rPr>
                              <w:t>vegetation clearing</w:t>
                            </w:r>
                            <w:r w:rsidRPr="0050668E">
                              <w:rPr>
                                <w:color w:val="FF0000"/>
                                <w:sz w:val="18"/>
                                <w:szCs w:val="18"/>
                              </w:rPr>
                              <w:t xml:space="preserve"> permit application. </w:t>
                            </w:r>
                            <w:r w:rsidRPr="00F155A1">
                              <w:rPr>
                                <w:color w:val="FF0000"/>
                                <w:sz w:val="18"/>
                                <w:szCs w:val="18"/>
                              </w:rPr>
                              <w:t xml:space="preserve">Content may be modified and used as a stand-alone application or integrated into other existing permit applications.  </w:t>
                            </w:r>
                            <w:r w:rsidRPr="0050668E">
                              <w:rPr>
                                <w:color w:val="FF0000"/>
                                <w:sz w:val="18"/>
                                <w:szCs w:val="18"/>
                              </w:rPr>
                              <w:t xml:space="preserve">This </w:t>
                            </w:r>
                            <w:r>
                              <w:rPr>
                                <w:color w:val="FF0000"/>
                                <w:sz w:val="18"/>
                                <w:szCs w:val="18"/>
                              </w:rPr>
                              <w:t xml:space="preserve">template </w:t>
                            </w:r>
                            <w:r w:rsidRPr="0050668E">
                              <w:rPr>
                                <w:color w:val="FF0000"/>
                                <w:sz w:val="18"/>
                                <w:szCs w:val="18"/>
                              </w:rPr>
                              <w:t xml:space="preserve">and all </w:t>
                            </w:r>
                            <w:r>
                              <w:rPr>
                                <w:color w:val="FF0000"/>
                                <w:sz w:val="18"/>
                                <w:szCs w:val="18"/>
                              </w:rPr>
                              <w:t>vegetation cl</w:t>
                            </w:r>
                            <w:r w:rsidR="000475DB">
                              <w:rPr>
                                <w:color w:val="FF0000"/>
                                <w:sz w:val="18"/>
                                <w:szCs w:val="18"/>
                              </w:rPr>
                              <w:t>e</w:t>
                            </w:r>
                            <w:r>
                              <w:rPr>
                                <w:color w:val="FF0000"/>
                                <w:sz w:val="18"/>
                                <w:szCs w:val="18"/>
                              </w:rPr>
                              <w:t>aring</w:t>
                            </w:r>
                            <w:r w:rsidRPr="0050668E">
                              <w:rPr>
                                <w:color w:val="FF0000"/>
                                <w:sz w:val="18"/>
                                <w:szCs w:val="18"/>
                              </w:rPr>
                              <w:t xml:space="preserve"> permit companion </w:t>
                            </w:r>
                            <w:r>
                              <w:rPr>
                                <w:color w:val="FF0000"/>
                                <w:sz w:val="18"/>
                                <w:szCs w:val="18"/>
                              </w:rPr>
                              <w:t xml:space="preserve">template </w:t>
                            </w:r>
                            <w:r w:rsidRPr="0050668E">
                              <w:rPr>
                                <w:color w:val="FF0000"/>
                                <w:sz w:val="18"/>
                                <w:szCs w:val="18"/>
                              </w:rPr>
                              <w:t xml:space="preserve">documents contain text consistent with the optional higher standards in the </w:t>
                            </w:r>
                            <w:r>
                              <w:rPr>
                                <w:color w:val="FF0000"/>
                                <w:sz w:val="18"/>
                                <w:szCs w:val="18"/>
                              </w:rPr>
                              <w:t xml:space="preserve">MRCCA </w:t>
                            </w:r>
                            <w:r w:rsidRPr="0050668E">
                              <w:rPr>
                                <w:color w:val="FF0000"/>
                                <w:sz w:val="18"/>
                                <w:szCs w:val="18"/>
                              </w:rPr>
                              <w:t xml:space="preserve">model ordinance. </w:t>
                            </w:r>
                            <w:r>
                              <w:rPr>
                                <w:color w:val="FF0000"/>
                                <w:sz w:val="18"/>
                                <w:szCs w:val="18"/>
                              </w:rPr>
                              <w:t>LGUs should</w:t>
                            </w:r>
                            <w:r w:rsidRPr="0050668E">
                              <w:rPr>
                                <w:color w:val="FF0000"/>
                                <w:sz w:val="18"/>
                                <w:szCs w:val="18"/>
                              </w:rPr>
                              <w:t xml:space="preserve"> edit</w:t>
                            </w:r>
                            <w:r>
                              <w:rPr>
                                <w:color w:val="FF0000"/>
                                <w:sz w:val="18"/>
                                <w:szCs w:val="18"/>
                              </w:rPr>
                              <w:t xml:space="preserve"> the content of these documents </w:t>
                            </w:r>
                            <w:r w:rsidRPr="0050668E">
                              <w:rPr>
                                <w:color w:val="FF0000"/>
                                <w:sz w:val="18"/>
                                <w:szCs w:val="18"/>
                              </w:rPr>
                              <w:t xml:space="preserve">to be consistent with the </w:t>
                            </w:r>
                            <w:r w:rsidR="00044348">
                              <w:rPr>
                                <w:color w:val="FF0000"/>
                                <w:sz w:val="18"/>
                                <w:szCs w:val="18"/>
                              </w:rPr>
                              <w:t xml:space="preserve">local </w:t>
                            </w:r>
                            <w:r w:rsidRPr="0050668E">
                              <w:rPr>
                                <w:color w:val="FF0000"/>
                                <w:sz w:val="18"/>
                                <w:szCs w:val="18"/>
                              </w:rPr>
                              <w:t xml:space="preserve">adopted MRCCA ordinance. </w:t>
                            </w:r>
                            <w:r>
                              <w:rPr>
                                <w:color w:val="FF0000"/>
                                <w:sz w:val="18"/>
                                <w:szCs w:val="18"/>
                              </w:rPr>
                              <w:t>R</w:t>
                            </w:r>
                            <w:r w:rsidRPr="0050668E">
                              <w:rPr>
                                <w:color w:val="FF0000"/>
                                <w:sz w:val="18"/>
                                <w:szCs w:val="18"/>
                              </w:rPr>
                              <w:t xml:space="preserve">eplace </w:t>
                            </w:r>
                            <w:r>
                              <w:rPr>
                                <w:color w:val="FF0000"/>
                                <w:sz w:val="18"/>
                                <w:szCs w:val="18"/>
                              </w:rPr>
                              <w:t xml:space="preserve">DNR logo with the </w:t>
                            </w:r>
                            <w:r w:rsidRPr="0050668E">
                              <w:rPr>
                                <w:color w:val="FF0000"/>
                                <w:sz w:val="18"/>
                                <w:szCs w:val="18"/>
                              </w:rPr>
                              <w:t>LGU logo and contact info.</w:t>
                            </w:r>
                            <w:r>
                              <w:rPr>
                                <w:color w:val="FF0000"/>
                                <w:sz w:val="18"/>
                                <w:szCs w:val="18"/>
                              </w:rPr>
                              <w:t xml:space="preserve"> </w:t>
                            </w:r>
                            <w:r w:rsidRPr="00FC450A">
                              <w:rPr>
                                <w:color w:val="FF0000"/>
                                <w:sz w:val="18"/>
                                <w:szCs w:val="18"/>
                              </w:rPr>
                              <w:t xml:space="preserve">These </w:t>
                            </w:r>
                            <w:r>
                              <w:rPr>
                                <w:color w:val="FF0000"/>
                                <w:sz w:val="18"/>
                                <w:szCs w:val="18"/>
                              </w:rPr>
                              <w:t xml:space="preserve">template </w:t>
                            </w:r>
                            <w:r w:rsidRPr="00FC450A">
                              <w:rPr>
                                <w:color w:val="FF0000"/>
                                <w:sz w:val="18"/>
                                <w:szCs w:val="18"/>
                              </w:rPr>
                              <w:t>documents are updated periodically, check DNR’s webpage for most recent version.</w:t>
                            </w:r>
                          </w:p>
                          <w:p w14:paraId="415FD260" w14:textId="5D53AF13" w:rsidR="0050668E" w:rsidRPr="0050668E" w:rsidRDefault="0050668E">
                            <w:pPr>
                              <w:rPr>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BFCEF" id="_x0000_t202" coordsize="21600,21600" o:spt="202" path="m,l,21600r21600,l21600,xe">
                <v:stroke joinstyle="miter"/>
                <v:path gradientshapeok="t" o:connecttype="rect"/>
              </v:shapetype>
              <v:shape id="Text Box 2" o:spid="_x0000_s1026" type="#_x0000_t202" style="position:absolute;margin-left:-3.75pt;margin-top:-36.7pt;width:519.9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" fillcolor="white [3201]" strokecolor="red" strokeweight=".5pt">
                <v:textbox>
                  <w:txbxContent>
                    <w:p w14:paraId="6E705639" w14:textId="6D59528B" w:rsidR="00CC2B70" w:rsidRPr="0050668E" w:rsidRDefault="00CC2B70" w:rsidP="00CC2B70">
                      <w:pPr>
                        <w:rPr>
                          <w:color w:val="FF0000"/>
                          <w:sz w:val="18"/>
                          <w:szCs w:val="18"/>
                        </w:rPr>
                      </w:pPr>
                      <w:r w:rsidRPr="0050668E">
                        <w:rPr>
                          <w:color w:val="FF0000"/>
                          <w:sz w:val="18"/>
                          <w:szCs w:val="18"/>
                        </w:rPr>
                        <w:t xml:space="preserve">LGUs may use this </w:t>
                      </w:r>
                      <w:r>
                        <w:rPr>
                          <w:color w:val="FF0000"/>
                          <w:sz w:val="18"/>
                          <w:szCs w:val="18"/>
                        </w:rPr>
                        <w:t>DNR-created template</w:t>
                      </w:r>
                      <w:r w:rsidRPr="0050668E">
                        <w:rPr>
                          <w:color w:val="FF0000"/>
                          <w:sz w:val="18"/>
                          <w:szCs w:val="18"/>
                        </w:rPr>
                        <w:t xml:space="preserve"> to create their own </w:t>
                      </w:r>
                      <w:r>
                        <w:rPr>
                          <w:color w:val="FF0000"/>
                          <w:sz w:val="18"/>
                          <w:szCs w:val="18"/>
                        </w:rPr>
                        <w:t>vegetation clearing</w:t>
                      </w:r>
                      <w:r w:rsidRPr="0050668E">
                        <w:rPr>
                          <w:color w:val="FF0000"/>
                          <w:sz w:val="18"/>
                          <w:szCs w:val="18"/>
                        </w:rPr>
                        <w:t xml:space="preserve"> permit application. </w:t>
                      </w:r>
                      <w:r w:rsidRPr="00F155A1">
                        <w:rPr>
                          <w:color w:val="FF0000"/>
                          <w:sz w:val="18"/>
                          <w:szCs w:val="18"/>
                        </w:rPr>
                        <w:t xml:space="preserve">Content may be modified and used as a stand-alone application or integrated into other existing permit applications.  </w:t>
                      </w:r>
                      <w:r w:rsidRPr="0050668E">
                        <w:rPr>
                          <w:color w:val="FF0000"/>
                          <w:sz w:val="18"/>
                          <w:szCs w:val="18"/>
                        </w:rPr>
                        <w:t xml:space="preserve">This </w:t>
                      </w:r>
                      <w:r>
                        <w:rPr>
                          <w:color w:val="FF0000"/>
                          <w:sz w:val="18"/>
                          <w:szCs w:val="18"/>
                        </w:rPr>
                        <w:t xml:space="preserve">template </w:t>
                      </w:r>
                      <w:r w:rsidRPr="0050668E">
                        <w:rPr>
                          <w:color w:val="FF0000"/>
                          <w:sz w:val="18"/>
                          <w:szCs w:val="18"/>
                        </w:rPr>
                        <w:t xml:space="preserve">and all </w:t>
                      </w:r>
                      <w:r>
                        <w:rPr>
                          <w:color w:val="FF0000"/>
                          <w:sz w:val="18"/>
                          <w:szCs w:val="18"/>
                        </w:rPr>
                        <w:t>vegetation cl</w:t>
                      </w:r>
                      <w:r w:rsidR="000475DB">
                        <w:rPr>
                          <w:color w:val="FF0000"/>
                          <w:sz w:val="18"/>
                          <w:szCs w:val="18"/>
                        </w:rPr>
                        <w:t>e</w:t>
                      </w:r>
                      <w:r>
                        <w:rPr>
                          <w:color w:val="FF0000"/>
                          <w:sz w:val="18"/>
                          <w:szCs w:val="18"/>
                        </w:rPr>
                        <w:t>aring</w:t>
                      </w:r>
                      <w:r w:rsidRPr="0050668E">
                        <w:rPr>
                          <w:color w:val="FF0000"/>
                          <w:sz w:val="18"/>
                          <w:szCs w:val="18"/>
                        </w:rPr>
                        <w:t xml:space="preserve"> permit companion </w:t>
                      </w:r>
                      <w:r>
                        <w:rPr>
                          <w:color w:val="FF0000"/>
                          <w:sz w:val="18"/>
                          <w:szCs w:val="18"/>
                        </w:rPr>
                        <w:t xml:space="preserve">template </w:t>
                      </w:r>
                      <w:r w:rsidRPr="0050668E">
                        <w:rPr>
                          <w:color w:val="FF0000"/>
                          <w:sz w:val="18"/>
                          <w:szCs w:val="18"/>
                        </w:rPr>
                        <w:t xml:space="preserve">documents contain text consistent with the optional higher standards in the </w:t>
                      </w:r>
                      <w:r>
                        <w:rPr>
                          <w:color w:val="FF0000"/>
                          <w:sz w:val="18"/>
                          <w:szCs w:val="18"/>
                        </w:rPr>
                        <w:t xml:space="preserve">MRCCA </w:t>
                      </w:r>
                      <w:r w:rsidRPr="0050668E">
                        <w:rPr>
                          <w:color w:val="FF0000"/>
                          <w:sz w:val="18"/>
                          <w:szCs w:val="18"/>
                        </w:rPr>
                        <w:t xml:space="preserve">model ordinance. </w:t>
                      </w:r>
                      <w:r>
                        <w:rPr>
                          <w:color w:val="FF0000"/>
                          <w:sz w:val="18"/>
                          <w:szCs w:val="18"/>
                        </w:rPr>
                        <w:t>LGUs should</w:t>
                      </w:r>
                      <w:r w:rsidRPr="0050668E">
                        <w:rPr>
                          <w:color w:val="FF0000"/>
                          <w:sz w:val="18"/>
                          <w:szCs w:val="18"/>
                        </w:rPr>
                        <w:t xml:space="preserve"> edit</w:t>
                      </w:r>
                      <w:r>
                        <w:rPr>
                          <w:color w:val="FF0000"/>
                          <w:sz w:val="18"/>
                          <w:szCs w:val="18"/>
                        </w:rPr>
                        <w:t xml:space="preserve"> the content of these documents </w:t>
                      </w:r>
                      <w:r w:rsidRPr="0050668E">
                        <w:rPr>
                          <w:color w:val="FF0000"/>
                          <w:sz w:val="18"/>
                          <w:szCs w:val="18"/>
                        </w:rPr>
                        <w:t xml:space="preserve">to be consistent with the </w:t>
                      </w:r>
                      <w:r w:rsidR="00044348">
                        <w:rPr>
                          <w:color w:val="FF0000"/>
                          <w:sz w:val="18"/>
                          <w:szCs w:val="18"/>
                        </w:rPr>
                        <w:t xml:space="preserve">local </w:t>
                      </w:r>
                      <w:r w:rsidRPr="0050668E">
                        <w:rPr>
                          <w:color w:val="FF0000"/>
                          <w:sz w:val="18"/>
                          <w:szCs w:val="18"/>
                        </w:rPr>
                        <w:t xml:space="preserve">adopted MRCCA ordinance. </w:t>
                      </w:r>
                      <w:r>
                        <w:rPr>
                          <w:color w:val="FF0000"/>
                          <w:sz w:val="18"/>
                          <w:szCs w:val="18"/>
                        </w:rPr>
                        <w:t>R</w:t>
                      </w:r>
                      <w:r w:rsidRPr="0050668E">
                        <w:rPr>
                          <w:color w:val="FF0000"/>
                          <w:sz w:val="18"/>
                          <w:szCs w:val="18"/>
                        </w:rPr>
                        <w:t xml:space="preserve">eplace </w:t>
                      </w:r>
                      <w:r>
                        <w:rPr>
                          <w:color w:val="FF0000"/>
                          <w:sz w:val="18"/>
                          <w:szCs w:val="18"/>
                        </w:rPr>
                        <w:t xml:space="preserve">DNR logo with the </w:t>
                      </w:r>
                      <w:r w:rsidRPr="0050668E">
                        <w:rPr>
                          <w:color w:val="FF0000"/>
                          <w:sz w:val="18"/>
                          <w:szCs w:val="18"/>
                        </w:rPr>
                        <w:t>LGU logo and contact info.</w:t>
                      </w:r>
                      <w:r>
                        <w:rPr>
                          <w:color w:val="FF0000"/>
                          <w:sz w:val="18"/>
                          <w:szCs w:val="18"/>
                        </w:rPr>
                        <w:t xml:space="preserve"> </w:t>
                      </w:r>
                      <w:r w:rsidRPr="00FC450A">
                        <w:rPr>
                          <w:color w:val="FF0000"/>
                          <w:sz w:val="18"/>
                          <w:szCs w:val="18"/>
                        </w:rPr>
                        <w:t xml:space="preserve">These </w:t>
                      </w:r>
                      <w:r>
                        <w:rPr>
                          <w:color w:val="FF0000"/>
                          <w:sz w:val="18"/>
                          <w:szCs w:val="18"/>
                        </w:rPr>
                        <w:t xml:space="preserve">template </w:t>
                      </w:r>
                      <w:r w:rsidRPr="00FC450A">
                        <w:rPr>
                          <w:color w:val="FF0000"/>
                          <w:sz w:val="18"/>
                          <w:szCs w:val="18"/>
                        </w:rPr>
                        <w:t>documents are updated periodically, check DNR’s webpage for most recent version.</w:t>
                      </w:r>
                    </w:p>
                    <w:p w14:paraId="415FD260" w14:textId="5D53AF13" w:rsidR="0050668E" w:rsidRPr="0050668E" w:rsidRDefault="0050668E">
                      <w:pPr>
                        <w:rPr>
                          <w:color w:val="FF0000"/>
                          <w:sz w:val="18"/>
                          <w:szCs w:val="18"/>
                        </w:rPr>
                      </w:pPr>
                    </w:p>
                  </w:txbxContent>
                </v:textbox>
              </v:shape>
            </w:pict>
          </mc:Fallback>
        </mc:AlternateContent>
      </w:r>
    </w:p>
    <w:p w14:paraId="69609B1E" w14:textId="5FF4AD55" w:rsidR="003D32FA" w:rsidRDefault="003D32FA">
      <w:pPr>
        <w:rPr>
          <w:b/>
          <w:sz w:val="24"/>
          <w:szCs w:val="24"/>
        </w:rPr>
      </w:pPr>
      <w:r>
        <w:rPr>
          <w:b/>
          <w:noProof/>
          <w:sz w:val="24"/>
          <w:szCs w:val="24"/>
        </w:rPr>
        <w:drawing>
          <wp:inline distT="0" distB="0" distL="0" distR="0" wp14:anchorId="5D235356" wp14:editId="4E7F5927">
            <wp:extent cx="2433099" cy="446987"/>
            <wp:effectExtent l="0" t="0" r="5715" b="0"/>
            <wp:docPr id="1" name="Picture 1" title="MN 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R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7857" cy="460721"/>
                    </a:xfrm>
                    <a:prstGeom prst="rect">
                      <a:avLst/>
                    </a:prstGeom>
                  </pic:spPr>
                </pic:pic>
              </a:graphicData>
            </a:graphic>
          </wp:inline>
        </w:drawing>
      </w:r>
    </w:p>
    <w:p w14:paraId="55CC8B1E" w14:textId="16817305" w:rsidR="00D81CC6" w:rsidRDefault="00AC2E8E" w:rsidP="00033C9A">
      <w:pPr>
        <w:rPr>
          <w:b/>
          <w:sz w:val="24"/>
          <w:szCs w:val="24"/>
        </w:rPr>
      </w:pPr>
      <w:r>
        <w:rPr>
          <w:b/>
          <w:sz w:val="24"/>
          <w:szCs w:val="24"/>
        </w:rPr>
        <w:t>Mississippi River Corridor Critical Area (</w:t>
      </w:r>
      <w:r w:rsidR="00EC0663" w:rsidRPr="00EC0663">
        <w:rPr>
          <w:b/>
          <w:sz w:val="24"/>
          <w:szCs w:val="24"/>
        </w:rPr>
        <w:t>MRCCA</w:t>
      </w:r>
      <w:r>
        <w:rPr>
          <w:b/>
          <w:sz w:val="24"/>
          <w:szCs w:val="24"/>
        </w:rPr>
        <w:t>)</w:t>
      </w:r>
      <w:r w:rsidR="00311C3A">
        <w:rPr>
          <w:b/>
          <w:sz w:val="24"/>
          <w:szCs w:val="24"/>
        </w:rPr>
        <w:t xml:space="preserve"> </w:t>
      </w:r>
      <w:r w:rsidR="00EC0663" w:rsidRPr="00EC0663">
        <w:rPr>
          <w:b/>
          <w:sz w:val="24"/>
          <w:szCs w:val="24"/>
        </w:rPr>
        <w:t xml:space="preserve">– Vegetation </w:t>
      </w:r>
      <w:r w:rsidR="00D81CC6">
        <w:rPr>
          <w:b/>
          <w:sz w:val="24"/>
          <w:szCs w:val="24"/>
        </w:rPr>
        <w:t>Clearing</w:t>
      </w:r>
      <w:r w:rsidR="00EC0663" w:rsidRPr="00EC0663">
        <w:rPr>
          <w:b/>
          <w:sz w:val="24"/>
          <w:szCs w:val="24"/>
        </w:rPr>
        <w:t xml:space="preserve"> Permit</w:t>
      </w:r>
      <w:r w:rsidR="007B4741">
        <w:rPr>
          <w:b/>
          <w:sz w:val="24"/>
          <w:szCs w:val="24"/>
        </w:rPr>
        <w:t xml:space="preserve"> Application</w:t>
      </w:r>
    </w:p>
    <w:p w14:paraId="499C26F1" w14:textId="0CAF37E6" w:rsidR="006A0C26" w:rsidRDefault="006A0C26" w:rsidP="00033C9A">
      <w:pPr>
        <w:rPr>
          <w:b/>
        </w:rPr>
      </w:pPr>
      <w:r w:rsidRPr="00FA6556">
        <w:rPr>
          <w:b/>
        </w:rPr>
        <w:t>Directions.</w:t>
      </w:r>
      <w:r>
        <w:t xml:space="preserve"> </w:t>
      </w:r>
      <w:r w:rsidR="00AC2E8E">
        <w:t>Within the MRCCA, a</w:t>
      </w:r>
      <w:r w:rsidR="00F17E65">
        <w:t xml:space="preserve">ll </w:t>
      </w:r>
      <w:r w:rsidR="00F17E65" w:rsidRPr="00AC2E8E">
        <w:t>i</w:t>
      </w:r>
      <w:r w:rsidRPr="00AC2E8E">
        <w:t xml:space="preserve">ntensive vegetation </w:t>
      </w:r>
      <w:r w:rsidR="00993AE5">
        <w:t xml:space="preserve">clearing </w:t>
      </w:r>
      <w:r w:rsidR="00AC2E8E">
        <w:t xml:space="preserve">in </w:t>
      </w:r>
      <w:r w:rsidR="00993AE5">
        <w:t>P</w:t>
      </w:r>
      <w:r w:rsidR="00AC2E8E">
        <w:t xml:space="preserve">rimary </w:t>
      </w:r>
      <w:r w:rsidR="00993AE5">
        <w:t>C</w:t>
      </w:r>
      <w:r w:rsidR="00AC2E8E">
        <w:t xml:space="preserve">onservation </w:t>
      </w:r>
      <w:r w:rsidR="00993AE5">
        <w:t>A</w:t>
      </w:r>
      <w:r w:rsidR="00AC2E8E">
        <w:t>rea</w:t>
      </w:r>
      <w:r w:rsidR="00EF020E">
        <w:t>s (PCAs)</w:t>
      </w:r>
      <w:r>
        <w:t xml:space="preserve"> </w:t>
      </w:r>
      <w:r w:rsidR="00AC6D1A">
        <w:t>requires a</w:t>
      </w:r>
      <w:r>
        <w:t xml:space="preserve"> vegetation </w:t>
      </w:r>
      <w:r w:rsidR="00EF020E">
        <w:t xml:space="preserve">clearing permit and </w:t>
      </w:r>
      <w:r>
        <w:t>restoration</w:t>
      </w:r>
      <w:r w:rsidR="00AC6D1A">
        <w:t xml:space="preserve"> plan</w:t>
      </w:r>
      <w:r>
        <w:t xml:space="preserve">. A complete permit application is needed to evaluate </w:t>
      </w:r>
      <w:r w:rsidR="00AC2E8E">
        <w:t xml:space="preserve">compliance with the </w:t>
      </w:r>
      <w:r w:rsidR="00D81CC6">
        <w:t>(</w:t>
      </w:r>
      <w:r w:rsidR="00D81CC6" w:rsidRPr="00971ABE">
        <w:rPr>
          <w:i/>
        </w:rPr>
        <w:t>insert city or township name</w:t>
      </w:r>
      <w:r w:rsidR="00D81CC6">
        <w:t>)</w:t>
      </w:r>
      <w:r w:rsidR="00EF020E">
        <w:t>’s</w:t>
      </w:r>
      <w:r w:rsidR="00D81CC6">
        <w:t xml:space="preserve"> </w:t>
      </w:r>
      <w:r w:rsidR="00311C3A">
        <w:t>vegetation clearing standards</w:t>
      </w:r>
      <w:r>
        <w:t xml:space="preserve">. Please review the </w:t>
      </w:r>
      <w:r w:rsidRPr="00B957E9">
        <w:rPr>
          <w:u w:val="single"/>
        </w:rPr>
        <w:t xml:space="preserve">Property Owner Guidance </w:t>
      </w:r>
      <w:r w:rsidR="00AC2E8E">
        <w:rPr>
          <w:u w:val="single"/>
        </w:rPr>
        <w:t>for</w:t>
      </w:r>
      <w:r w:rsidRPr="00B957E9">
        <w:rPr>
          <w:u w:val="single"/>
        </w:rPr>
        <w:t xml:space="preserve"> Vegetation </w:t>
      </w:r>
      <w:r w:rsidR="00F712FB">
        <w:rPr>
          <w:u w:val="single"/>
        </w:rPr>
        <w:t>Clearing</w:t>
      </w:r>
      <w:r w:rsidRPr="00B957E9">
        <w:rPr>
          <w:u w:val="single"/>
        </w:rPr>
        <w:t xml:space="preserve"> Permits</w:t>
      </w:r>
      <w:r>
        <w:t xml:space="preserve"> before completing this application.</w:t>
      </w:r>
    </w:p>
    <w:p w14:paraId="3BB3B074" w14:textId="4EAE2A26" w:rsidR="00033C9A" w:rsidRPr="00514BCF" w:rsidRDefault="00033C9A" w:rsidP="00514BCF">
      <w:pPr>
        <w:pStyle w:val="NoSpacing"/>
        <w:rPr>
          <w:b/>
        </w:rPr>
      </w:pPr>
      <w:r w:rsidRPr="00514BCF">
        <w:rPr>
          <w:b/>
        </w:rPr>
        <w:t>Applicant Information</w:t>
      </w:r>
    </w:p>
    <w:tbl>
      <w:tblPr>
        <w:tblStyle w:val="TableGrid"/>
        <w:tblW w:w="0" w:type="auto"/>
        <w:tblLook w:val="04A0" w:firstRow="1" w:lastRow="0" w:firstColumn="1" w:lastColumn="0" w:noHBand="0" w:noVBand="1"/>
        <w:tblCaption w:val="Applicant information data entry table"/>
      </w:tblPr>
      <w:tblGrid>
        <w:gridCol w:w="4675"/>
        <w:gridCol w:w="4675"/>
      </w:tblGrid>
      <w:tr w:rsidR="00514BCF" w14:paraId="1230040E" w14:textId="77777777" w:rsidTr="002B17D8">
        <w:trPr>
          <w:tblHeader/>
        </w:trPr>
        <w:tc>
          <w:tcPr>
            <w:tcW w:w="4675" w:type="dxa"/>
          </w:tcPr>
          <w:p w14:paraId="45C697BA" w14:textId="057D9880" w:rsidR="00514BCF" w:rsidRDefault="00514BCF" w:rsidP="00514BCF">
            <w:r>
              <w:t xml:space="preserve">Property Owner: </w:t>
            </w:r>
            <w:sdt>
              <w:sdtPr>
                <w:id w:val="1701056395"/>
                <w:placeholder>
                  <w:docPart w:val="DefaultPlaceholder_-1854013440"/>
                </w:placeholder>
                <w:showingPlcHdr/>
              </w:sdtPr>
              <w:sdtEndPr/>
              <w:sdtContent>
                <w:r w:rsidRPr="00464EA2">
                  <w:rPr>
                    <w:rStyle w:val="PlaceholderText"/>
                  </w:rPr>
                  <w:t>Click or tap here to enter text.</w:t>
                </w:r>
              </w:sdtContent>
            </w:sdt>
          </w:p>
        </w:tc>
        <w:tc>
          <w:tcPr>
            <w:tcW w:w="4675" w:type="dxa"/>
          </w:tcPr>
          <w:p w14:paraId="6EB789D8" w14:textId="3E50079E" w:rsidR="00514BCF" w:rsidRDefault="00514BCF" w:rsidP="00033C9A">
            <w:r>
              <w:t xml:space="preserve">Contractor/Agent: </w:t>
            </w:r>
            <w:sdt>
              <w:sdtPr>
                <w:id w:val="-2126609202"/>
                <w:placeholder>
                  <w:docPart w:val="DefaultPlaceholder_-1854013440"/>
                </w:placeholder>
                <w:showingPlcHdr/>
              </w:sdtPr>
              <w:sdtEndPr/>
              <w:sdtContent>
                <w:r w:rsidRPr="00464EA2">
                  <w:rPr>
                    <w:rStyle w:val="PlaceholderText"/>
                  </w:rPr>
                  <w:t>Click or tap here to enter text.</w:t>
                </w:r>
              </w:sdtContent>
            </w:sdt>
          </w:p>
        </w:tc>
      </w:tr>
      <w:tr w:rsidR="00514BCF" w14:paraId="423A8248" w14:textId="77777777" w:rsidTr="002B17D8">
        <w:tc>
          <w:tcPr>
            <w:tcW w:w="4675" w:type="dxa"/>
          </w:tcPr>
          <w:p w14:paraId="571845CE" w14:textId="5F85F6C0" w:rsidR="00514BCF" w:rsidRDefault="00514BCF" w:rsidP="00033C9A">
            <w:r>
              <w:t xml:space="preserve">Mailing Address: </w:t>
            </w:r>
            <w:sdt>
              <w:sdtPr>
                <w:id w:val="1900709261"/>
                <w:placeholder>
                  <w:docPart w:val="DefaultPlaceholder_-1854013440"/>
                </w:placeholder>
                <w:showingPlcHdr/>
              </w:sdtPr>
              <w:sdtEndPr/>
              <w:sdtContent>
                <w:r w:rsidRPr="00464EA2">
                  <w:rPr>
                    <w:rStyle w:val="PlaceholderText"/>
                  </w:rPr>
                  <w:t>Click or tap here to enter text.</w:t>
                </w:r>
              </w:sdtContent>
            </w:sdt>
          </w:p>
        </w:tc>
        <w:tc>
          <w:tcPr>
            <w:tcW w:w="4675" w:type="dxa"/>
          </w:tcPr>
          <w:p w14:paraId="593ADCEE" w14:textId="63724E19" w:rsidR="00514BCF" w:rsidRDefault="00514BCF" w:rsidP="00033C9A">
            <w:r>
              <w:t xml:space="preserve">Mailing Address: </w:t>
            </w:r>
            <w:sdt>
              <w:sdtPr>
                <w:id w:val="2051568575"/>
                <w:placeholder>
                  <w:docPart w:val="DefaultPlaceholder_-1854013440"/>
                </w:placeholder>
                <w:showingPlcHdr/>
              </w:sdtPr>
              <w:sdtEndPr/>
              <w:sdtContent>
                <w:r w:rsidRPr="00464EA2">
                  <w:rPr>
                    <w:rStyle w:val="PlaceholderText"/>
                  </w:rPr>
                  <w:t>Click or tap here to enter text.</w:t>
                </w:r>
              </w:sdtContent>
            </w:sdt>
          </w:p>
        </w:tc>
      </w:tr>
      <w:tr w:rsidR="00514BCF" w14:paraId="0C0FC5C5" w14:textId="77777777" w:rsidTr="002B17D8">
        <w:tc>
          <w:tcPr>
            <w:tcW w:w="4675" w:type="dxa"/>
          </w:tcPr>
          <w:p w14:paraId="59A4EC9B" w14:textId="433CE46C" w:rsidR="00514BCF" w:rsidRDefault="00514BCF" w:rsidP="00514BCF">
            <w:r>
              <w:t xml:space="preserve">Phone: </w:t>
            </w:r>
            <w:sdt>
              <w:sdtPr>
                <w:id w:val="1371569329"/>
                <w:placeholder>
                  <w:docPart w:val="DefaultPlaceholder_-1854013440"/>
                </w:placeholder>
              </w:sdtPr>
              <w:sdtEndPr/>
              <w:sdtContent>
                <w:r>
                  <w:t xml:space="preserve"> </w:t>
                </w:r>
                <w:sdt>
                  <w:sdtPr>
                    <w:id w:val="438800890"/>
                    <w:placeholder>
                      <w:docPart w:val="DefaultPlaceholder_-1854013440"/>
                    </w:placeholder>
                    <w:showingPlcHdr/>
                  </w:sdtPr>
                  <w:sdtEndPr/>
                  <w:sdtContent>
                    <w:r w:rsidRPr="00464EA2">
                      <w:rPr>
                        <w:rStyle w:val="PlaceholderText"/>
                      </w:rPr>
                      <w:t>Click or tap here to enter text.</w:t>
                    </w:r>
                  </w:sdtContent>
                </w:sdt>
              </w:sdtContent>
            </w:sdt>
          </w:p>
        </w:tc>
        <w:tc>
          <w:tcPr>
            <w:tcW w:w="4675" w:type="dxa"/>
          </w:tcPr>
          <w:p w14:paraId="2715D818" w14:textId="2E16FCB2" w:rsidR="00514BCF" w:rsidRDefault="00514BCF" w:rsidP="00033C9A">
            <w:r>
              <w:t xml:space="preserve">Phone: </w:t>
            </w:r>
            <w:sdt>
              <w:sdtPr>
                <w:id w:val="74016976"/>
                <w:placeholder>
                  <w:docPart w:val="DefaultPlaceholder_-1854013440"/>
                </w:placeholder>
                <w:showingPlcHdr/>
              </w:sdtPr>
              <w:sdtEndPr/>
              <w:sdtContent>
                <w:r w:rsidRPr="00464EA2">
                  <w:rPr>
                    <w:rStyle w:val="PlaceholderText"/>
                  </w:rPr>
                  <w:t>Click or tap here to enter text.</w:t>
                </w:r>
              </w:sdtContent>
            </w:sdt>
          </w:p>
        </w:tc>
      </w:tr>
      <w:tr w:rsidR="00514BCF" w14:paraId="363BB4D6" w14:textId="77777777" w:rsidTr="002B17D8">
        <w:tc>
          <w:tcPr>
            <w:tcW w:w="4675" w:type="dxa"/>
          </w:tcPr>
          <w:p w14:paraId="5422E11F" w14:textId="42DD7396" w:rsidR="00514BCF" w:rsidRDefault="00514BCF" w:rsidP="00514BCF">
            <w:r>
              <w:t xml:space="preserve">Email: </w:t>
            </w:r>
            <w:sdt>
              <w:sdtPr>
                <w:id w:val="1558968686"/>
                <w:placeholder>
                  <w:docPart w:val="DefaultPlaceholder_-1854013440"/>
                </w:placeholder>
              </w:sdtPr>
              <w:sdtEndPr/>
              <w:sdtContent>
                <w:r>
                  <w:t xml:space="preserve"> </w:t>
                </w:r>
                <w:sdt>
                  <w:sdtPr>
                    <w:id w:val="-371378377"/>
                    <w:placeholder>
                      <w:docPart w:val="DefaultPlaceholder_-1854013440"/>
                    </w:placeholder>
                    <w:showingPlcHdr/>
                  </w:sdtPr>
                  <w:sdtEndPr/>
                  <w:sdtContent>
                    <w:r w:rsidRPr="00464EA2">
                      <w:rPr>
                        <w:rStyle w:val="PlaceholderText"/>
                      </w:rPr>
                      <w:t>Click or tap here to enter text.</w:t>
                    </w:r>
                  </w:sdtContent>
                </w:sdt>
              </w:sdtContent>
            </w:sdt>
          </w:p>
        </w:tc>
        <w:tc>
          <w:tcPr>
            <w:tcW w:w="4675" w:type="dxa"/>
          </w:tcPr>
          <w:p w14:paraId="592331D6" w14:textId="6190B264" w:rsidR="00514BCF" w:rsidRDefault="00514BCF" w:rsidP="00033C9A">
            <w:r>
              <w:t xml:space="preserve">Email: </w:t>
            </w:r>
            <w:sdt>
              <w:sdtPr>
                <w:id w:val="-703709043"/>
                <w:placeholder>
                  <w:docPart w:val="DefaultPlaceholder_-1854013440"/>
                </w:placeholder>
                <w:showingPlcHdr/>
              </w:sdtPr>
              <w:sdtEndPr/>
              <w:sdtContent>
                <w:r w:rsidRPr="00464EA2">
                  <w:rPr>
                    <w:rStyle w:val="PlaceholderText"/>
                  </w:rPr>
                  <w:t>Click or tap here to enter text.</w:t>
                </w:r>
              </w:sdtContent>
            </w:sdt>
          </w:p>
        </w:tc>
      </w:tr>
    </w:tbl>
    <w:p w14:paraId="294099F1" w14:textId="77777777" w:rsidR="00514BCF" w:rsidRDefault="00514BCF" w:rsidP="00514BCF">
      <w:pPr>
        <w:pStyle w:val="NoSpacing"/>
        <w:rPr>
          <w:b/>
        </w:rPr>
      </w:pPr>
    </w:p>
    <w:p w14:paraId="3496ACA4" w14:textId="731289E2" w:rsidR="0037604E" w:rsidRPr="00514BCF" w:rsidRDefault="0037604E" w:rsidP="00514BCF">
      <w:pPr>
        <w:pStyle w:val="NoSpacing"/>
        <w:rPr>
          <w:b/>
        </w:rPr>
      </w:pPr>
      <w:r w:rsidRPr="00514BCF">
        <w:rPr>
          <w:b/>
        </w:rPr>
        <w:t>Site information</w:t>
      </w:r>
    </w:p>
    <w:tbl>
      <w:tblPr>
        <w:tblStyle w:val="TableGrid"/>
        <w:tblW w:w="0" w:type="auto"/>
        <w:tblLook w:val="04A0" w:firstRow="1" w:lastRow="0" w:firstColumn="1" w:lastColumn="0" w:noHBand="0" w:noVBand="1"/>
        <w:tblCaption w:val="Site information data entry table"/>
      </w:tblPr>
      <w:tblGrid>
        <w:gridCol w:w="9350"/>
      </w:tblGrid>
      <w:tr w:rsidR="00514BCF" w14:paraId="6DC8898E" w14:textId="77777777" w:rsidTr="002B17D8">
        <w:trPr>
          <w:tblHeader/>
        </w:trPr>
        <w:tc>
          <w:tcPr>
            <w:tcW w:w="9350" w:type="dxa"/>
          </w:tcPr>
          <w:p w14:paraId="4E4CA7A7" w14:textId="75879471" w:rsidR="00514BCF" w:rsidRDefault="00514BCF" w:rsidP="00D70918">
            <w:r>
              <w:t xml:space="preserve">Site Address: </w:t>
            </w:r>
            <w:sdt>
              <w:sdtPr>
                <w:id w:val="-559097146"/>
                <w:placeholder>
                  <w:docPart w:val="DefaultPlaceholder_-1854013440"/>
                </w:placeholder>
                <w:showingPlcHdr/>
              </w:sdtPr>
              <w:sdtEndPr/>
              <w:sdtContent>
                <w:r w:rsidR="00D70918" w:rsidRPr="00464EA2">
                  <w:rPr>
                    <w:rStyle w:val="PlaceholderText"/>
                  </w:rPr>
                  <w:t>Click or tap here to enter text.</w:t>
                </w:r>
              </w:sdtContent>
            </w:sdt>
          </w:p>
        </w:tc>
      </w:tr>
      <w:tr w:rsidR="00514BCF" w14:paraId="04204ECA" w14:textId="77777777" w:rsidTr="00514BCF">
        <w:tc>
          <w:tcPr>
            <w:tcW w:w="9350" w:type="dxa"/>
          </w:tcPr>
          <w:p w14:paraId="41520F43" w14:textId="4DB2AC2C" w:rsidR="00514BCF" w:rsidRDefault="00514BCF">
            <w:r>
              <w:t xml:space="preserve">Parcel #: </w:t>
            </w:r>
            <w:sdt>
              <w:sdtPr>
                <w:id w:val="173387171"/>
                <w:placeholder>
                  <w:docPart w:val="DefaultPlaceholder_-1854013440"/>
                </w:placeholder>
                <w:showingPlcHdr/>
              </w:sdtPr>
              <w:sdtEndPr/>
              <w:sdtContent>
                <w:r w:rsidRPr="00464EA2">
                  <w:rPr>
                    <w:rStyle w:val="PlaceholderText"/>
                  </w:rPr>
                  <w:t>Click or tap here to enter text.</w:t>
                </w:r>
              </w:sdtContent>
            </w:sdt>
          </w:p>
        </w:tc>
      </w:tr>
    </w:tbl>
    <w:p w14:paraId="210200E1" w14:textId="77777777" w:rsidR="00514BCF" w:rsidRDefault="00514BCF"/>
    <w:p w14:paraId="1CD84E93" w14:textId="224060AC" w:rsidR="00EC0663" w:rsidRDefault="007B4741" w:rsidP="00CB3339">
      <w:pPr>
        <w:pStyle w:val="ListParagraph"/>
        <w:numPr>
          <w:ilvl w:val="0"/>
          <w:numId w:val="15"/>
        </w:numPr>
      </w:pPr>
      <w:r w:rsidRPr="00971ABE">
        <w:t xml:space="preserve">Identify the </w:t>
      </w:r>
      <w:r w:rsidR="00F567EC" w:rsidRPr="00543288">
        <w:t>P</w:t>
      </w:r>
      <w:r w:rsidR="00D11F33" w:rsidRPr="00543288">
        <w:t xml:space="preserve">rimary </w:t>
      </w:r>
      <w:r w:rsidR="00F567EC" w:rsidRPr="00543288">
        <w:t>C</w:t>
      </w:r>
      <w:r w:rsidR="00D11F33" w:rsidRPr="00543288">
        <w:t>onservation</w:t>
      </w:r>
      <w:r w:rsidR="00EC0663" w:rsidRPr="00543288">
        <w:t xml:space="preserve"> </w:t>
      </w:r>
      <w:r w:rsidR="00F567EC" w:rsidRPr="00543288">
        <w:t>A</w:t>
      </w:r>
      <w:r w:rsidR="00EC0663" w:rsidRPr="00543288">
        <w:t>reas</w:t>
      </w:r>
      <w:r w:rsidRPr="00543288">
        <w:t xml:space="preserve"> </w:t>
      </w:r>
      <w:r w:rsidR="00F567EC" w:rsidRPr="00543288">
        <w:t>(PCAs)</w:t>
      </w:r>
      <w:r w:rsidR="00F567EC" w:rsidRPr="00971ABE">
        <w:t xml:space="preserve"> </w:t>
      </w:r>
      <w:r w:rsidRPr="00971ABE">
        <w:t xml:space="preserve">in which intensive vegetation </w:t>
      </w:r>
      <w:r w:rsidR="004C6592" w:rsidRPr="00971ABE">
        <w:t xml:space="preserve">clearing </w:t>
      </w:r>
      <w:r w:rsidRPr="00971ABE">
        <w:t>is proposed</w:t>
      </w:r>
      <w:r w:rsidR="00971ABE">
        <w:t>.</w:t>
      </w:r>
      <w:r w:rsidR="00993AE5" w:rsidRPr="00971ABE">
        <w:t xml:space="preserve"> </w:t>
      </w:r>
      <w:r w:rsidR="00971ABE">
        <w:t>View</w:t>
      </w:r>
      <w:r w:rsidR="00033C9A">
        <w:t xml:space="preserve"> the </w:t>
      </w:r>
      <w:hyperlink r:id="rId9" w:history="1">
        <w:r w:rsidR="00931C1D" w:rsidRPr="00B941FA">
          <w:rPr>
            <w:rStyle w:val="Hyperlink"/>
          </w:rPr>
          <w:t xml:space="preserve">DNR’s </w:t>
        </w:r>
        <w:r w:rsidR="001B265C">
          <w:rPr>
            <w:rStyle w:val="Hyperlink"/>
          </w:rPr>
          <w:t xml:space="preserve">online </w:t>
        </w:r>
        <w:r w:rsidR="00F567EC">
          <w:rPr>
            <w:rStyle w:val="Hyperlink"/>
          </w:rPr>
          <w:t>PCA</w:t>
        </w:r>
        <w:r w:rsidR="001B265C">
          <w:rPr>
            <w:rStyle w:val="Hyperlink"/>
          </w:rPr>
          <w:t xml:space="preserve"> mapper</w:t>
        </w:r>
      </w:hyperlink>
      <w:r w:rsidR="00033C9A" w:rsidRPr="007B4741">
        <w:rPr>
          <w:color w:val="5B9BD5" w:themeColor="accent1"/>
        </w:rPr>
        <w:t xml:space="preserve"> </w:t>
      </w:r>
      <w:r w:rsidR="00033C9A">
        <w:t xml:space="preserve">to </w:t>
      </w:r>
      <w:r>
        <w:t xml:space="preserve">determine if your proposed clearing activity will occur in any of these </w:t>
      </w:r>
      <w:r w:rsidR="00971ABE">
        <w:t>PCAs (check all that apply)</w:t>
      </w:r>
      <w:r w:rsidR="00975C49">
        <w:t>. If none, do not complete this application.</w:t>
      </w:r>
      <w:r w:rsidR="00FA28A4">
        <w:t xml:space="preserve"> </w:t>
      </w:r>
    </w:p>
    <w:p w14:paraId="314B1826" w14:textId="1118DB68" w:rsidR="00EC0663" w:rsidRDefault="00714915" w:rsidP="00514BCF">
      <w:pPr>
        <w:pStyle w:val="NoSpacing"/>
        <w:ind w:left="360"/>
      </w:pPr>
      <w:sdt>
        <w:sdtPr>
          <w:id w:val="1578396693"/>
          <w14:checkbox>
            <w14:checked w14:val="0"/>
            <w14:checkedState w14:val="2612" w14:font="MS Gothic"/>
            <w14:uncheckedState w14:val="2610" w14:font="MS Gothic"/>
          </w14:checkbox>
        </w:sdtPr>
        <w:sdtEndPr/>
        <w:sdtContent>
          <w:r w:rsidR="00BA059E">
            <w:rPr>
              <w:rFonts w:ascii="MS Gothic" w:eastAsia="MS Gothic" w:hAnsi="MS Gothic" w:hint="eastAsia"/>
            </w:rPr>
            <w:t>☐</w:t>
          </w:r>
        </w:sdtContent>
      </w:sdt>
      <w:r w:rsidR="00514BCF">
        <w:t xml:space="preserve"> </w:t>
      </w:r>
      <w:r w:rsidR="00033C9A">
        <w:t>S</w:t>
      </w:r>
      <w:r w:rsidR="00EC0663">
        <w:t>hore impact zone</w:t>
      </w:r>
      <w:r w:rsidR="006A0C26">
        <w:t xml:space="preserve"> </w:t>
      </w:r>
    </w:p>
    <w:p w14:paraId="28EA2CDE" w14:textId="1337EB8A" w:rsidR="00033C9A" w:rsidRDefault="00714915" w:rsidP="00514BCF">
      <w:pPr>
        <w:pStyle w:val="NoSpacing"/>
        <w:ind w:left="360"/>
      </w:pPr>
      <w:sdt>
        <w:sdtPr>
          <w:id w:val="1590586523"/>
          <w14:checkbox>
            <w14:checked w14:val="0"/>
            <w14:checkedState w14:val="2612" w14:font="MS Gothic"/>
            <w14:uncheckedState w14:val="2610" w14:font="MS Gothic"/>
          </w14:checkbox>
        </w:sdtPr>
        <w:sdtEndPr/>
        <w:sdtContent>
          <w:r w:rsidR="00BA059E">
            <w:rPr>
              <w:rFonts w:ascii="MS Gothic" w:eastAsia="MS Gothic" w:hAnsi="MS Gothic" w:hint="eastAsia"/>
            </w:rPr>
            <w:t>☐</w:t>
          </w:r>
        </w:sdtContent>
      </w:sdt>
      <w:r w:rsidR="00514BCF">
        <w:t xml:space="preserve"> </w:t>
      </w:r>
      <w:r w:rsidR="00033C9A">
        <w:t>Area</w:t>
      </w:r>
      <w:r w:rsidR="00EE6945">
        <w:t>s</w:t>
      </w:r>
      <w:r w:rsidR="00033C9A">
        <w:t xml:space="preserve"> within 50 feet of a wetland or natural drainage </w:t>
      </w:r>
      <w:r w:rsidR="00DB63B2">
        <w:t>route</w:t>
      </w:r>
    </w:p>
    <w:p w14:paraId="3AC809EE" w14:textId="147C2520" w:rsidR="00033C9A" w:rsidRDefault="00714915" w:rsidP="00514BCF">
      <w:pPr>
        <w:pStyle w:val="NoSpacing"/>
        <w:ind w:left="360"/>
      </w:pPr>
      <w:sdt>
        <w:sdtPr>
          <w:id w:val="-28580249"/>
          <w14:checkbox>
            <w14:checked w14:val="0"/>
            <w14:checkedState w14:val="2612" w14:font="MS Gothic"/>
            <w14:uncheckedState w14:val="2610" w14:font="MS Gothic"/>
          </w14:checkbox>
        </w:sdtPr>
        <w:sdtEndPr/>
        <w:sdtContent>
          <w:r w:rsidR="00514BCF">
            <w:rPr>
              <w:rFonts w:ascii="MS Gothic" w:eastAsia="MS Gothic" w:hAnsi="MS Gothic" w:hint="eastAsia"/>
            </w:rPr>
            <w:t>☐</w:t>
          </w:r>
        </w:sdtContent>
      </w:sdt>
      <w:r w:rsidR="00514BCF">
        <w:t xml:space="preserve"> </w:t>
      </w:r>
      <w:r w:rsidR="00033C9A">
        <w:t>Bluff impact zone</w:t>
      </w:r>
    </w:p>
    <w:p w14:paraId="2731BBAA" w14:textId="79A9078D" w:rsidR="00033C9A" w:rsidRDefault="00714915" w:rsidP="00514BCF">
      <w:pPr>
        <w:pStyle w:val="NoSpacing"/>
        <w:ind w:left="360"/>
      </w:pPr>
      <w:sdt>
        <w:sdtPr>
          <w:id w:val="-1180123124"/>
          <w14:checkbox>
            <w14:checked w14:val="0"/>
            <w14:checkedState w14:val="2612" w14:font="MS Gothic"/>
            <w14:uncheckedState w14:val="2610" w14:font="MS Gothic"/>
          </w14:checkbox>
        </w:sdtPr>
        <w:sdtEndPr/>
        <w:sdtContent>
          <w:r w:rsidR="00514BCF">
            <w:rPr>
              <w:rFonts w:ascii="MS Gothic" w:eastAsia="MS Gothic" w:hAnsi="MS Gothic" w:hint="eastAsia"/>
            </w:rPr>
            <w:t>☐</w:t>
          </w:r>
        </w:sdtContent>
      </w:sdt>
      <w:r w:rsidR="00514BCF">
        <w:t xml:space="preserve"> </w:t>
      </w:r>
      <w:r w:rsidR="00033C9A">
        <w:t>Areas containing native plant communities</w:t>
      </w:r>
    </w:p>
    <w:p w14:paraId="39F9382F" w14:textId="631572FE" w:rsidR="00033C9A" w:rsidRDefault="00714915" w:rsidP="00514BCF">
      <w:pPr>
        <w:pStyle w:val="NoSpacing"/>
        <w:ind w:left="360"/>
      </w:pPr>
      <w:sdt>
        <w:sdtPr>
          <w:id w:val="-193003897"/>
          <w14:checkbox>
            <w14:checked w14:val="0"/>
            <w14:checkedState w14:val="2612" w14:font="MS Gothic"/>
            <w14:uncheckedState w14:val="2610" w14:font="MS Gothic"/>
          </w14:checkbox>
        </w:sdtPr>
        <w:sdtEndPr/>
        <w:sdtContent>
          <w:r w:rsidR="00514BCF">
            <w:rPr>
              <w:rFonts w:ascii="MS Gothic" w:eastAsia="MS Gothic" w:hAnsi="MS Gothic" w:hint="eastAsia"/>
            </w:rPr>
            <w:t>☐</w:t>
          </w:r>
        </w:sdtContent>
      </w:sdt>
      <w:r w:rsidR="00514BCF">
        <w:t xml:space="preserve"> </w:t>
      </w:r>
      <w:r w:rsidR="00033C9A">
        <w:t xml:space="preserve">Significant existing vegetative stands </w:t>
      </w:r>
    </w:p>
    <w:p w14:paraId="267A27CB" w14:textId="77777777" w:rsidR="000349F1" w:rsidRDefault="000349F1" w:rsidP="000349F1">
      <w:pPr>
        <w:pStyle w:val="ListParagraph"/>
        <w:ind w:left="360"/>
      </w:pPr>
    </w:p>
    <w:p w14:paraId="2DA04D34" w14:textId="21BD3EA9" w:rsidR="00B3788C" w:rsidRPr="00971ABE" w:rsidRDefault="0038054C" w:rsidP="00006A42">
      <w:pPr>
        <w:pStyle w:val="ListParagraph"/>
        <w:numPr>
          <w:ilvl w:val="0"/>
          <w:numId w:val="15"/>
        </w:numPr>
      </w:pPr>
      <w:r w:rsidRPr="00971ABE">
        <w:t xml:space="preserve">Identify </w:t>
      </w:r>
      <w:r w:rsidRPr="00543288">
        <w:t>the</w:t>
      </w:r>
      <w:r w:rsidR="00905B1A" w:rsidRPr="00543288">
        <w:t xml:space="preserve"> </w:t>
      </w:r>
      <w:r w:rsidR="00390536" w:rsidRPr="00543288">
        <w:t>purpose</w:t>
      </w:r>
      <w:r w:rsidR="00543288">
        <w:t>(s)</w:t>
      </w:r>
      <w:r w:rsidR="00B3788C" w:rsidRPr="00971ABE">
        <w:t xml:space="preserve"> of </w:t>
      </w:r>
      <w:r w:rsidR="00390536" w:rsidRPr="00971ABE">
        <w:t xml:space="preserve">the </w:t>
      </w:r>
      <w:r w:rsidR="00993AE5" w:rsidRPr="00971ABE">
        <w:t xml:space="preserve">proposed </w:t>
      </w:r>
      <w:r w:rsidR="00B3788C" w:rsidRPr="00971ABE">
        <w:t xml:space="preserve">intensive vegetation </w:t>
      </w:r>
      <w:r w:rsidR="00993AE5" w:rsidRPr="00971ABE">
        <w:t xml:space="preserve">clearing </w:t>
      </w:r>
      <w:r w:rsidR="00100840" w:rsidRPr="00971ABE">
        <w:t>(check all that apply)</w:t>
      </w:r>
      <w:r w:rsidRPr="00971ABE">
        <w:t>:</w:t>
      </w:r>
    </w:p>
    <w:p w14:paraId="79BE8467" w14:textId="39B96786" w:rsidR="00B3788C" w:rsidRDefault="00714915" w:rsidP="00514BCF">
      <w:pPr>
        <w:pStyle w:val="NoSpacing"/>
        <w:ind w:left="360"/>
      </w:pPr>
      <w:sdt>
        <w:sdtPr>
          <w:id w:val="-1088001238"/>
          <w14:checkbox>
            <w14:checked w14:val="0"/>
            <w14:checkedState w14:val="2612" w14:font="MS Gothic"/>
            <w14:uncheckedState w14:val="2610" w14:font="MS Gothic"/>
          </w14:checkbox>
        </w:sdtPr>
        <w:sdtEndPr/>
        <w:sdtContent>
          <w:r w:rsidR="00514BCF">
            <w:rPr>
              <w:rFonts w:ascii="MS Gothic" w:eastAsia="MS Gothic" w:hAnsi="MS Gothic" w:hint="eastAsia"/>
            </w:rPr>
            <w:t>☐</w:t>
          </w:r>
        </w:sdtContent>
      </w:sdt>
      <w:r w:rsidR="00514BCF">
        <w:t xml:space="preserve"> </w:t>
      </w:r>
      <w:r w:rsidR="00B3788C">
        <w:t>Clearing of vegetation that is dead, diseased, dying, or hazardous</w:t>
      </w:r>
    </w:p>
    <w:p w14:paraId="1CEA4C52" w14:textId="18C55061" w:rsidR="00B3788C" w:rsidRDefault="00714915" w:rsidP="00514BCF">
      <w:pPr>
        <w:pStyle w:val="NoSpacing"/>
        <w:ind w:left="360"/>
      </w:pPr>
      <w:sdt>
        <w:sdtPr>
          <w:id w:val="-1433117436"/>
          <w14:checkbox>
            <w14:checked w14:val="0"/>
            <w14:checkedState w14:val="2612" w14:font="MS Gothic"/>
            <w14:uncheckedState w14:val="2610" w14:font="MS Gothic"/>
          </w14:checkbox>
        </w:sdtPr>
        <w:sdtEndPr/>
        <w:sdtContent>
          <w:r w:rsidR="00514BCF">
            <w:rPr>
              <w:rFonts w:ascii="MS Gothic" w:eastAsia="MS Gothic" w:hAnsi="MS Gothic" w:hint="eastAsia"/>
            </w:rPr>
            <w:t>☐</w:t>
          </w:r>
        </w:sdtContent>
      </w:sdt>
      <w:r w:rsidR="00514BCF">
        <w:t xml:space="preserve"> </w:t>
      </w:r>
      <w:r w:rsidR="00CE0519">
        <w:t>Clearing to prevent the spread of diseases or insect pests</w:t>
      </w:r>
    </w:p>
    <w:p w14:paraId="637EA4A7" w14:textId="64A964C4" w:rsidR="00CE0519" w:rsidRDefault="00714915" w:rsidP="00514BCF">
      <w:pPr>
        <w:pStyle w:val="NoSpacing"/>
        <w:ind w:left="360"/>
      </w:pPr>
      <w:sdt>
        <w:sdtPr>
          <w:id w:val="-973132748"/>
          <w14:checkbox>
            <w14:checked w14:val="0"/>
            <w14:checkedState w14:val="2612" w14:font="MS Gothic"/>
            <w14:uncheckedState w14:val="2610" w14:font="MS Gothic"/>
          </w14:checkbox>
        </w:sdtPr>
        <w:sdtEndPr/>
        <w:sdtContent>
          <w:r w:rsidR="00514BCF">
            <w:rPr>
              <w:rFonts w:ascii="MS Gothic" w:eastAsia="MS Gothic" w:hAnsi="MS Gothic" w:hint="eastAsia"/>
            </w:rPr>
            <w:t>☐</w:t>
          </w:r>
        </w:sdtContent>
      </w:sdt>
      <w:r w:rsidR="00514BCF">
        <w:t xml:space="preserve"> </w:t>
      </w:r>
      <w:r w:rsidR="00CE0519">
        <w:t>Clearing to remove invasive non-native species</w:t>
      </w:r>
    </w:p>
    <w:p w14:paraId="0C7F83B9" w14:textId="518B90A3" w:rsidR="00CE0519" w:rsidRDefault="00714915" w:rsidP="00514BCF">
      <w:pPr>
        <w:pStyle w:val="NoSpacing"/>
        <w:ind w:left="630" w:hanging="270"/>
      </w:pPr>
      <w:sdt>
        <w:sdtPr>
          <w:id w:val="-439227951"/>
          <w14:checkbox>
            <w14:checked w14:val="0"/>
            <w14:checkedState w14:val="2612" w14:font="MS Gothic"/>
            <w14:uncheckedState w14:val="2610" w14:font="MS Gothic"/>
          </w14:checkbox>
        </w:sdtPr>
        <w:sdtEndPr/>
        <w:sdtContent>
          <w:r w:rsidR="00514BCF">
            <w:rPr>
              <w:rFonts w:ascii="MS Gothic" w:eastAsia="MS Gothic" w:hAnsi="MS Gothic" w:hint="eastAsia"/>
            </w:rPr>
            <w:t>☐</w:t>
          </w:r>
        </w:sdtContent>
      </w:sdt>
      <w:r w:rsidR="00514BCF">
        <w:t xml:space="preserve"> </w:t>
      </w:r>
      <w:r w:rsidR="00CE0519">
        <w:t>Clearing to prepare for restoration and erosion control management activities consistent with a plan approved by (</w:t>
      </w:r>
      <w:r w:rsidR="00FD022E" w:rsidRPr="004022AA">
        <w:rPr>
          <w:i/>
        </w:rPr>
        <w:t>insert name of resource agency LGU has identified as responsible</w:t>
      </w:r>
      <w:r w:rsidR="00FD022E">
        <w:t>)</w:t>
      </w:r>
      <w:r w:rsidR="00CE0519">
        <w:t xml:space="preserve">. </w:t>
      </w:r>
    </w:p>
    <w:p w14:paraId="12ECF6A6" w14:textId="3ABDC8A3" w:rsidR="00CE0519" w:rsidRDefault="00714915" w:rsidP="00514BCF">
      <w:pPr>
        <w:pStyle w:val="NoSpacing"/>
        <w:ind w:left="630" w:hanging="270"/>
      </w:pPr>
      <w:sdt>
        <w:sdtPr>
          <w:id w:val="-295753509"/>
          <w14:checkbox>
            <w14:checked w14:val="0"/>
            <w14:checkedState w14:val="2612" w14:font="MS Gothic"/>
            <w14:uncheckedState w14:val="2610" w14:font="MS Gothic"/>
          </w14:checkbox>
        </w:sdtPr>
        <w:sdtEndPr/>
        <w:sdtContent>
          <w:r w:rsidR="00514BCF">
            <w:rPr>
              <w:rFonts w:ascii="MS Gothic" w:eastAsia="MS Gothic" w:hAnsi="MS Gothic" w:hint="eastAsia"/>
            </w:rPr>
            <w:t>☐</w:t>
          </w:r>
        </w:sdtContent>
      </w:sdt>
      <w:r w:rsidR="00514BCF">
        <w:t xml:space="preserve"> </w:t>
      </w:r>
      <w:r w:rsidR="00CE0519">
        <w:t xml:space="preserve">The minimum clearing necessary for </w:t>
      </w:r>
      <w:r w:rsidR="00CE0519" w:rsidRPr="004C6592">
        <w:t>development allowed with a building permit</w:t>
      </w:r>
      <w:r w:rsidR="00CE0519">
        <w:t xml:space="preserve"> </w:t>
      </w:r>
      <w:r w:rsidR="00BD245F">
        <w:t>or allowed as an exemption under Section 12</w:t>
      </w:r>
      <w:r w:rsidR="00B460F9">
        <w:t xml:space="preserve"> (</w:t>
      </w:r>
      <w:r w:rsidR="00971ABE" w:rsidRPr="00971ABE">
        <w:rPr>
          <w:i/>
        </w:rPr>
        <w:t>o</w:t>
      </w:r>
      <w:r w:rsidR="00B460F9" w:rsidRPr="00971ABE">
        <w:rPr>
          <w:i/>
        </w:rPr>
        <w:t>f model ordinance</w:t>
      </w:r>
      <w:r w:rsidR="00971ABE" w:rsidRPr="00971ABE">
        <w:rPr>
          <w:i/>
        </w:rPr>
        <w:t xml:space="preserve">; </w:t>
      </w:r>
      <w:r w:rsidR="00971ABE">
        <w:rPr>
          <w:i/>
        </w:rPr>
        <w:t>insert</w:t>
      </w:r>
      <w:r w:rsidR="00B460F9" w:rsidRPr="00971ABE">
        <w:rPr>
          <w:i/>
        </w:rPr>
        <w:t xml:space="preserve"> citation for city or town</w:t>
      </w:r>
      <w:r w:rsidR="00B460F9">
        <w:t>)</w:t>
      </w:r>
      <w:r w:rsidR="00593484">
        <w:t>.</w:t>
      </w:r>
      <w:r w:rsidR="001A52C0">
        <w:t xml:space="preserve"> </w:t>
      </w:r>
      <w:r w:rsidR="00CE0519">
        <w:t xml:space="preserve"> </w:t>
      </w:r>
    </w:p>
    <w:p w14:paraId="56779E9F" w14:textId="77777777" w:rsidR="00514BCF" w:rsidRDefault="00514BCF" w:rsidP="00514BCF">
      <w:pPr>
        <w:pStyle w:val="NoSpacing"/>
        <w:ind w:left="360"/>
      </w:pPr>
    </w:p>
    <w:p w14:paraId="68F98027" w14:textId="6420F7D1" w:rsidR="00BC62BA" w:rsidRDefault="0079065A" w:rsidP="002B17D8">
      <w:pPr>
        <w:ind w:left="360"/>
        <w:jc w:val="center"/>
      </w:pPr>
      <w:r>
        <w:rPr>
          <w:b/>
        </w:rPr>
        <w:t>Note: A</w:t>
      </w:r>
      <w:r w:rsidR="00D81CC6">
        <w:rPr>
          <w:b/>
        </w:rPr>
        <w:t xml:space="preserve">ll other </w:t>
      </w:r>
      <w:r>
        <w:rPr>
          <w:b/>
        </w:rPr>
        <w:t>i</w:t>
      </w:r>
      <w:r w:rsidR="00905B1A" w:rsidRPr="00B463BD">
        <w:rPr>
          <w:b/>
        </w:rPr>
        <w:t xml:space="preserve">ntensive vegetation </w:t>
      </w:r>
      <w:r w:rsidR="004C6592">
        <w:rPr>
          <w:b/>
        </w:rPr>
        <w:t>clearing</w:t>
      </w:r>
      <w:r>
        <w:rPr>
          <w:b/>
        </w:rPr>
        <w:t xml:space="preserve"> within PCAs</w:t>
      </w:r>
      <w:r w:rsidR="004C6592" w:rsidRPr="00B463BD">
        <w:rPr>
          <w:b/>
        </w:rPr>
        <w:t xml:space="preserve"> </w:t>
      </w:r>
      <w:r w:rsidR="00905B1A" w:rsidRPr="00B463BD">
        <w:rPr>
          <w:b/>
        </w:rPr>
        <w:t xml:space="preserve">is </w:t>
      </w:r>
      <w:r w:rsidR="00B463BD" w:rsidRPr="00B463BD">
        <w:rPr>
          <w:b/>
        </w:rPr>
        <w:t>prohibited</w:t>
      </w:r>
      <w:r w:rsidR="00905B1A" w:rsidRPr="00B463BD">
        <w:rPr>
          <w:b/>
        </w:rPr>
        <w:t>.</w:t>
      </w:r>
      <w:r w:rsidR="00BC62BA">
        <w:br w:type="page"/>
      </w:r>
    </w:p>
    <w:p w14:paraId="08B37F00" w14:textId="59BB4A72" w:rsidR="00FD022E" w:rsidRDefault="00FD022E" w:rsidP="00FD022E">
      <w:pPr>
        <w:pStyle w:val="ListParagraph"/>
        <w:numPr>
          <w:ilvl w:val="0"/>
          <w:numId w:val="15"/>
        </w:numPr>
      </w:pPr>
      <w:r>
        <w:lastRenderedPageBreak/>
        <w:t xml:space="preserve">Explain how </w:t>
      </w:r>
      <w:r w:rsidR="00E25CF7">
        <w:t xml:space="preserve">the proposed </w:t>
      </w:r>
      <w:r>
        <w:t xml:space="preserve">clearing is the </w:t>
      </w:r>
      <w:r w:rsidRPr="00543288">
        <w:t xml:space="preserve">minimum necessary and designed to blend with the natural terrain and </w:t>
      </w:r>
      <w:r w:rsidR="00DE3634" w:rsidRPr="00543288">
        <w:t xml:space="preserve">minimize visual impacts to </w:t>
      </w:r>
      <w:r w:rsidR="005A23BD">
        <w:t xml:space="preserve">public river corridor views and other </w:t>
      </w:r>
      <w:r w:rsidR="00DE3634" w:rsidRPr="00543288">
        <w:t>scenic views</w:t>
      </w:r>
      <w:r w:rsidRPr="00543288">
        <w:t>.</w:t>
      </w:r>
      <w:r>
        <w:t xml:space="preserve"> </w:t>
      </w:r>
      <w:r w:rsidR="00E25CF7">
        <w:t xml:space="preserve">If the clearing is required for development allowed with a permit, </w:t>
      </w:r>
      <w:r w:rsidR="00A26C33">
        <w:t xml:space="preserve">also </w:t>
      </w:r>
      <w:r w:rsidR="00E25CF7">
        <w:t xml:space="preserve">explain how the </w:t>
      </w:r>
      <w:r w:rsidR="00275261">
        <w:t>project</w:t>
      </w:r>
      <w:r w:rsidR="00E25CF7">
        <w:t xml:space="preserve"> was located to minimize the removal or disturbance of natural vegetation: </w:t>
      </w:r>
      <w:sdt>
        <w:sdtPr>
          <w:id w:val="-1127390965"/>
          <w:placeholder>
            <w:docPart w:val="DefaultPlaceholder_-1854013440"/>
          </w:placeholder>
          <w:showingPlcHdr/>
        </w:sdtPr>
        <w:sdtEndPr/>
        <w:sdtContent>
          <w:r w:rsidR="00002406" w:rsidRPr="00464EA2">
            <w:rPr>
              <w:rStyle w:val="PlaceholderText"/>
            </w:rPr>
            <w:t>Click or tap here to enter text.</w:t>
          </w:r>
        </w:sdtContent>
      </w:sdt>
    </w:p>
    <w:p w14:paraId="6B6BBFFC" w14:textId="77777777" w:rsidR="006A0C26" w:rsidRDefault="006A0C26" w:rsidP="006A0C26">
      <w:pPr>
        <w:pStyle w:val="ListParagraph"/>
      </w:pPr>
    </w:p>
    <w:p w14:paraId="46B64527" w14:textId="51EEC3BB" w:rsidR="0088645F" w:rsidRDefault="0088645F" w:rsidP="00FD022E">
      <w:pPr>
        <w:pStyle w:val="ListParagraph"/>
        <w:numPr>
          <w:ilvl w:val="0"/>
          <w:numId w:val="15"/>
        </w:numPr>
      </w:pPr>
      <w:r>
        <w:t>Des</w:t>
      </w:r>
      <w:r w:rsidR="00F85E6F">
        <w:t>c</w:t>
      </w:r>
      <w:r>
        <w:t xml:space="preserve">ribe </w:t>
      </w:r>
      <w:r w:rsidR="005629BB">
        <w:t>(</w:t>
      </w:r>
      <w:r w:rsidR="00A76F9E">
        <w:t>and attach photo of</w:t>
      </w:r>
      <w:r w:rsidR="005629BB">
        <w:t>)</w:t>
      </w:r>
      <w:r w:rsidR="00A76F9E">
        <w:t xml:space="preserve"> </w:t>
      </w:r>
      <w:r>
        <w:t xml:space="preserve">the </w:t>
      </w:r>
      <w:r w:rsidR="00A76F9E">
        <w:t xml:space="preserve">vegetation </w:t>
      </w:r>
      <w:r>
        <w:t>being removed (ground cover, understory, tree), and names of plants, if known</w:t>
      </w:r>
      <w:r w:rsidR="00971ABE">
        <w:t>:</w:t>
      </w:r>
      <w:r>
        <w:t xml:space="preserve"> </w:t>
      </w:r>
      <w:sdt>
        <w:sdtPr>
          <w:id w:val="-314649554"/>
          <w:placeholder>
            <w:docPart w:val="DefaultPlaceholder_-1854013440"/>
          </w:placeholder>
          <w:showingPlcHdr/>
        </w:sdtPr>
        <w:sdtEndPr/>
        <w:sdtContent>
          <w:r w:rsidR="00151614" w:rsidRPr="00464EA2">
            <w:rPr>
              <w:rStyle w:val="PlaceholderText"/>
            </w:rPr>
            <w:t>Click or tap here to enter text.</w:t>
          </w:r>
        </w:sdtContent>
      </w:sdt>
    </w:p>
    <w:p w14:paraId="5987C6FA" w14:textId="77777777" w:rsidR="0088645F" w:rsidRDefault="0088645F" w:rsidP="0088645F">
      <w:pPr>
        <w:pStyle w:val="ListParagraph"/>
      </w:pPr>
    </w:p>
    <w:p w14:paraId="452FA511" w14:textId="049821FE" w:rsidR="00FD022E" w:rsidRPr="006A0C26" w:rsidRDefault="00FD022E" w:rsidP="00FD022E">
      <w:pPr>
        <w:pStyle w:val="ListParagraph"/>
        <w:numPr>
          <w:ilvl w:val="0"/>
          <w:numId w:val="15"/>
        </w:numPr>
      </w:pPr>
      <w:r>
        <w:t xml:space="preserve">Explain how vegetation removal activities </w:t>
      </w:r>
      <w:r w:rsidR="00971ABE">
        <w:t>will be</w:t>
      </w:r>
      <w:r>
        <w:t xml:space="preserve"> conducted or phased </w:t>
      </w:r>
      <w:r w:rsidR="005C2647">
        <w:t xml:space="preserve">in order </w:t>
      </w:r>
      <w:r>
        <w:t>to expose the smallest area of soil to erosion for the least possible time</w:t>
      </w:r>
      <w:r w:rsidR="00971ABE">
        <w:t>:</w:t>
      </w:r>
      <w:r>
        <w:t xml:space="preserve"> </w:t>
      </w:r>
      <w:sdt>
        <w:sdtPr>
          <w:id w:val="-600950803"/>
          <w:placeholder>
            <w:docPart w:val="DefaultPlaceholder_-1854013440"/>
          </w:placeholder>
          <w:showingPlcHdr/>
        </w:sdtPr>
        <w:sdtEndPr/>
        <w:sdtContent>
          <w:r w:rsidR="00151614" w:rsidRPr="00464EA2">
            <w:rPr>
              <w:rStyle w:val="PlaceholderText"/>
            </w:rPr>
            <w:t>Click or tap here to enter text.</w:t>
          </w:r>
        </w:sdtContent>
      </w:sdt>
    </w:p>
    <w:p w14:paraId="6F4001BD" w14:textId="6041A8F8" w:rsidR="00EC482A" w:rsidRDefault="00EC482A" w:rsidP="00F85E6F">
      <w:pPr>
        <w:pStyle w:val="ListParagraph"/>
        <w:ind w:left="360"/>
      </w:pPr>
      <w:r>
        <w:t xml:space="preserve"> </w:t>
      </w:r>
      <w:r>
        <w:tab/>
      </w:r>
    </w:p>
    <w:p w14:paraId="3DDD6F27" w14:textId="6910BFFD" w:rsidR="00217BD6" w:rsidRPr="00F85E6F" w:rsidRDefault="00217BD6" w:rsidP="00217BD6">
      <w:pPr>
        <w:pStyle w:val="ListParagraph"/>
        <w:numPr>
          <w:ilvl w:val="0"/>
          <w:numId w:val="15"/>
        </w:numPr>
      </w:pPr>
      <w:r w:rsidRPr="00F85E6F">
        <w:t>Ide</w:t>
      </w:r>
      <w:r w:rsidR="0079065A">
        <w:t>ntify the restoration priority areas</w:t>
      </w:r>
      <w:r w:rsidRPr="00F85E6F">
        <w:t xml:space="preserve"> on your pr</w:t>
      </w:r>
      <w:r w:rsidR="0079065A">
        <w:t xml:space="preserve">operty </w:t>
      </w:r>
      <w:r w:rsidRPr="00F85E6F">
        <w:t>(check all that apply</w:t>
      </w:r>
      <w:r w:rsidR="00BD14B7">
        <w:t xml:space="preserve"> and show on submitted aerial photo or site plan</w:t>
      </w:r>
      <w:r w:rsidRPr="00F85E6F">
        <w:t>):</w:t>
      </w:r>
    </w:p>
    <w:p w14:paraId="72FDF6D8" w14:textId="199F20F0" w:rsidR="00217BD6" w:rsidRDefault="00714915" w:rsidP="00514BCF">
      <w:pPr>
        <w:pStyle w:val="NoSpacing"/>
        <w:ind w:left="630" w:hanging="270"/>
      </w:pPr>
      <w:sdt>
        <w:sdtPr>
          <w:id w:val="-386883003"/>
          <w14:checkbox>
            <w14:checked w14:val="0"/>
            <w14:checkedState w14:val="2612" w14:font="MS Gothic"/>
            <w14:uncheckedState w14:val="2610" w14:font="MS Gothic"/>
          </w14:checkbox>
        </w:sdtPr>
        <w:sdtEndPr/>
        <w:sdtContent>
          <w:r w:rsidR="00BA059E">
            <w:rPr>
              <w:rFonts w:ascii="MS Gothic" w:eastAsia="MS Gothic" w:hAnsi="MS Gothic" w:hint="eastAsia"/>
            </w:rPr>
            <w:t>☐</w:t>
          </w:r>
        </w:sdtContent>
      </w:sdt>
      <w:r w:rsidR="00881989" w:rsidRPr="00881989">
        <w:t xml:space="preserve"> </w:t>
      </w:r>
      <w:r w:rsidR="00881989">
        <w:t xml:space="preserve">Areas with soils showing signs of erosion, especially on or near the top and bottom of steep slopes and bluffs </w:t>
      </w:r>
    </w:p>
    <w:p w14:paraId="057AC830" w14:textId="186F087B" w:rsidR="00217BD6" w:rsidRDefault="00714915" w:rsidP="00514BCF">
      <w:pPr>
        <w:pStyle w:val="NoSpacing"/>
        <w:ind w:left="630" w:hanging="270"/>
      </w:pPr>
      <w:sdt>
        <w:sdtPr>
          <w:id w:val="-366524420"/>
          <w14:checkbox>
            <w14:checked w14:val="0"/>
            <w14:checkedState w14:val="2612" w14:font="MS Gothic"/>
            <w14:uncheckedState w14:val="2610" w14:font="MS Gothic"/>
          </w14:checkbox>
        </w:sdtPr>
        <w:sdtEndPr/>
        <w:sdtContent>
          <w:r w:rsidR="000E5DD3">
            <w:rPr>
              <w:rFonts w:ascii="MS Gothic" w:eastAsia="MS Gothic" w:hAnsi="MS Gothic" w:hint="eastAsia"/>
            </w:rPr>
            <w:t>☐</w:t>
          </w:r>
        </w:sdtContent>
      </w:sdt>
      <w:r w:rsidR="00DD2DFC">
        <w:t xml:space="preserve"> </w:t>
      </w:r>
      <w:r w:rsidR="00E031AB">
        <w:t xml:space="preserve">Shoreline areas </w:t>
      </w:r>
      <w:r w:rsidR="00B33B60" w:rsidRPr="000E5DD3">
        <w:t>within 25 of the water</w:t>
      </w:r>
      <w:r w:rsidR="000E5DD3">
        <w:rPr>
          <w:i/>
        </w:rPr>
        <w:t xml:space="preserve"> </w:t>
      </w:r>
      <w:r w:rsidR="00881989">
        <w:t>with no natural vegetation, degraded vegetation, or planted with turf grass</w:t>
      </w:r>
      <w:r w:rsidR="00AE4371">
        <w:t>.</w:t>
      </w:r>
      <w:r w:rsidR="00881989">
        <w:t xml:space="preserve"> </w:t>
      </w:r>
    </w:p>
    <w:p w14:paraId="525E8E30" w14:textId="02207169" w:rsidR="00217BD6" w:rsidRDefault="00714915" w:rsidP="00514BCF">
      <w:pPr>
        <w:pStyle w:val="NoSpacing"/>
        <w:ind w:left="630" w:hanging="270"/>
      </w:pPr>
      <w:sdt>
        <w:sdtPr>
          <w:id w:val="679780268"/>
          <w14:checkbox>
            <w14:checked w14:val="0"/>
            <w14:checkedState w14:val="2612" w14:font="MS Gothic"/>
            <w14:uncheckedState w14:val="2610" w14:font="MS Gothic"/>
          </w14:checkbox>
        </w:sdtPr>
        <w:sdtEndPr/>
        <w:sdtContent>
          <w:r w:rsidR="00514BCF">
            <w:rPr>
              <w:rFonts w:ascii="MS Gothic" w:eastAsia="MS Gothic" w:hAnsi="MS Gothic" w:hint="eastAsia"/>
            </w:rPr>
            <w:t>☐</w:t>
          </w:r>
        </w:sdtContent>
      </w:sdt>
      <w:r w:rsidR="00DD2DFC">
        <w:t xml:space="preserve"> </w:t>
      </w:r>
      <w:r w:rsidR="00881989">
        <w:t xml:space="preserve">Areas on steep slopes and bluffs </w:t>
      </w:r>
      <w:r w:rsidR="00DE2BB8">
        <w:t xml:space="preserve">that are visible from the river </w:t>
      </w:r>
      <w:r w:rsidR="00881989">
        <w:t>with no natural vegetation, degraded vegetation, or planted with turf grass</w:t>
      </w:r>
      <w:r w:rsidR="00AE4371">
        <w:t>.</w:t>
      </w:r>
      <w:r w:rsidR="00881989">
        <w:t xml:space="preserve"> </w:t>
      </w:r>
    </w:p>
    <w:p w14:paraId="03321A25" w14:textId="2561BA66" w:rsidR="00424E1E" w:rsidRDefault="00714915" w:rsidP="00514BCF">
      <w:pPr>
        <w:pStyle w:val="NoSpacing"/>
        <w:ind w:left="630" w:hanging="270"/>
      </w:pPr>
      <w:sdt>
        <w:sdtPr>
          <w:id w:val="-1947139500"/>
          <w14:checkbox>
            <w14:checked w14:val="0"/>
            <w14:checkedState w14:val="2612" w14:font="MS Gothic"/>
            <w14:uncheckedState w14:val="2610" w14:font="MS Gothic"/>
          </w14:checkbox>
        </w:sdtPr>
        <w:sdtEndPr/>
        <w:sdtContent>
          <w:r w:rsidR="00514BCF">
            <w:rPr>
              <w:rFonts w:ascii="MS Gothic" w:eastAsia="MS Gothic" w:hAnsi="MS Gothic" w:hint="eastAsia"/>
            </w:rPr>
            <w:t>☐</w:t>
          </w:r>
        </w:sdtContent>
      </w:sdt>
      <w:r w:rsidR="00DD2DFC">
        <w:t xml:space="preserve"> </w:t>
      </w:r>
      <w:r w:rsidR="00424E1E">
        <w:t>None of the above exist. The following restoration opportunity area is proposed instead</w:t>
      </w:r>
      <w:r w:rsidR="00BC62BA">
        <w:t>:</w:t>
      </w:r>
      <w:r w:rsidR="00424E1E">
        <w:t xml:space="preserve"> </w:t>
      </w:r>
      <w:sdt>
        <w:sdtPr>
          <w:id w:val="1303429218"/>
          <w:placeholder>
            <w:docPart w:val="DefaultPlaceholder_-1854013440"/>
          </w:placeholder>
          <w:showingPlcHdr/>
        </w:sdtPr>
        <w:sdtEndPr/>
        <w:sdtContent>
          <w:r w:rsidR="00151614" w:rsidRPr="00464EA2">
            <w:rPr>
              <w:rStyle w:val="PlaceholderText"/>
            </w:rPr>
            <w:t>Click or tap here to enter text.</w:t>
          </w:r>
        </w:sdtContent>
      </w:sdt>
    </w:p>
    <w:p w14:paraId="7429C5F1" w14:textId="77777777" w:rsidR="00A307E2" w:rsidRDefault="00A307E2" w:rsidP="00A85321">
      <w:pPr>
        <w:pStyle w:val="ListParagraph"/>
        <w:spacing w:after="0"/>
        <w:ind w:left="1080"/>
      </w:pPr>
    </w:p>
    <w:p w14:paraId="549889B0" w14:textId="420813BF" w:rsidR="00B957E9" w:rsidRDefault="005629BB" w:rsidP="00971ABE">
      <w:pPr>
        <w:spacing w:after="0"/>
      </w:pPr>
      <w:r>
        <w:rPr>
          <w:b/>
        </w:rPr>
        <w:t xml:space="preserve">Restoration </w:t>
      </w:r>
      <w:r w:rsidR="000A12DE" w:rsidRPr="00453C77">
        <w:rPr>
          <w:b/>
        </w:rPr>
        <w:t>Plan Performance Standards</w:t>
      </w:r>
      <w:r w:rsidR="000A12DE">
        <w:t>.</w:t>
      </w:r>
      <w:r w:rsidR="00A307E2">
        <w:t xml:space="preserve"> </w:t>
      </w:r>
      <w:r w:rsidR="000A12DE">
        <w:t xml:space="preserve">All </w:t>
      </w:r>
      <w:r w:rsidR="00044348">
        <w:t xml:space="preserve">activities requiring a vegetation </w:t>
      </w:r>
      <w:r w:rsidR="000E12E7">
        <w:t>clearing</w:t>
      </w:r>
      <w:r w:rsidR="00044348">
        <w:t xml:space="preserve"> permit require a </w:t>
      </w:r>
      <w:r w:rsidR="000E12E7">
        <w:t xml:space="preserve">planting </w:t>
      </w:r>
      <w:r w:rsidR="000A12DE">
        <w:t>plan</w:t>
      </w:r>
      <w:r w:rsidR="00044348">
        <w:t xml:space="preserve"> that</w:t>
      </w:r>
      <w:r w:rsidR="000A12DE">
        <w:t xml:space="preserve"> must meet the following </w:t>
      </w:r>
      <w:r w:rsidR="00971ABE">
        <w:t>standards:</w:t>
      </w:r>
    </w:p>
    <w:p w14:paraId="561A3915" w14:textId="7837C7CD" w:rsidR="00D902F6" w:rsidRDefault="00F249A0" w:rsidP="00F85E6F">
      <w:pPr>
        <w:pStyle w:val="Default"/>
        <w:numPr>
          <w:ilvl w:val="0"/>
          <w:numId w:val="17"/>
        </w:numPr>
        <w:ind w:left="360"/>
        <w:rPr>
          <w:sz w:val="22"/>
          <w:szCs w:val="22"/>
        </w:rPr>
      </w:pPr>
      <w:r w:rsidRPr="00F85E6F">
        <w:rPr>
          <w:sz w:val="22"/>
          <w:szCs w:val="22"/>
        </w:rPr>
        <w:t xml:space="preserve">Restored </w:t>
      </w:r>
      <w:r w:rsidR="00E14B36" w:rsidRPr="00F85E6F">
        <w:rPr>
          <w:sz w:val="22"/>
          <w:szCs w:val="22"/>
        </w:rPr>
        <w:t xml:space="preserve">vegetation </w:t>
      </w:r>
      <w:r w:rsidR="005629BB">
        <w:rPr>
          <w:sz w:val="22"/>
          <w:szCs w:val="22"/>
        </w:rPr>
        <w:t xml:space="preserve">is </w:t>
      </w:r>
      <w:r w:rsidRPr="00F85E6F">
        <w:rPr>
          <w:sz w:val="22"/>
          <w:szCs w:val="22"/>
        </w:rPr>
        <w:t xml:space="preserve">planted </w:t>
      </w:r>
      <w:r w:rsidR="00F77E7E" w:rsidRPr="00F85E6F">
        <w:rPr>
          <w:sz w:val="22"/>
          <w:szCs w:val="22"/>
        </w:rPr>
        <w:t>in</w:t>
      </w:r>
      <w:r w:rsidR="00F3393D" w:rsidRPr="00F85E6F">
        <w:rPr>
          <w:sz w:val="22"/>
          <w:szCs w:val="22"/>
        </w:rPr>
        <w:t xml:space="preserve"> </w:t>
      </w:r>
      <w:r w:rsidR="00D902F6">
        <w:rPr>
          <w:sz w:val="22"/>
          <w:szCs w:val="22"/>
        </w:rPr>
        <w:t>one or more of the restoration priorit</w:t>
      </w:r>
      <w:r w:rsidR="00C821EF">
        <w:rPr>
          <w:sz w:val="22"/>
          <w:szCs w:val="22"/>
        </w:rPr>
        <w:t>y</w:t>
      </w:r>
      <w:r w:rsidR="00D902F6">
        <w:rPr>
          <w:sz w:val="22"/>
          <w:szCs w:val="22"/>
        </w:rPr>
        <w:t xml:space="preserve"> </w:t>
      </w:r>
      <w:r w:rsidR="000071A7">
        <w:rPr>
          <w:sz w:val="22"/>
          <w:szCs w:val="22"/>
        </w:rPr>
        <w:t xml:space="preserve">areas </w:t>
      </w:r>
      <w:r w:rsidR="00424E1E">
        <w:rPr>
          <w:sz w:val="22"/>
          <w:szCs w:val="22"/>
        </w:rPr>
        <w:t xml:space="preserve">or opportunity </w:t>
      </w:r>
      <w:r w:rsidR="00D902F6">
        <w:rPr>
          <w:sz w:val="22"/>
          <w:szCs w:val="22"/>
        </w:rPr>
        <w:t>areas</w:t>
      </w:r>
      <w:r w:rsidR="00C821EF">
        <w:rPr>
          <w:sz w:val="22"/>
          <w:szCs w:val="22"/>
        </w:rPr>
        <w:t xml:space="preserve"> identified under #6</w:t>
      </w:r>
      <w:r w:rsidR="00424E1E">
        <w:rPr>
          <w:sz w:val="22"/>
          <w:szCs w:val="22"/>
        </w:rPr>
        <w:t>.</w:t>
      </w:r>
    </w:p>
    <w:p w14:paraId="1B888926" w14:textId="3138A5FC" w:rsidR="00F03E1F" w:rsidRDefault="00F03E1F" w:rsidP="00F83211">
      <w:pPr>
        <w:pStyle w:val="Default"/>
        <w:numPr>
          <w:ilvl w:val="0"/>
          <w:numId w:val="17"/>
        </w:numPr>
        <w:ind w:left="360"/>
        <w:rPr>
          <w:sz w:val="22"/>
          <w:szCs w:val="22"/>
        </w:rPr>
      </w:pPr>
      <w:r w:rsidRPr="00F85E6F">
        <w:rPr>
          <w:sz w:val="22"/>
          <w:szCs w:val="22"/>
        </w:rPr>
        <w:t>Restored vegetation</w:t>
      </w:r>
      <w:r>
        <w:rPr>
          <w:sz w:val="22"/>
          <w:szCs w:val="22"/>
        </w:rPr>
        <w:t xml:space="preserve"> provides suitable</w:t>
      </w:r>
      <w:r w:rsidRPr="00F85E6F">
        <w:rPr>
          <w:sz w:val="22"/>
          <w:szCs w:val="22"/>
        </w:rPr>
        <w:t xml:space="preserve"> habitat, </w:t>
      </w:r>
      <w:r>
        <w:rPr>
          <w:sz w:val="22"/>
          <w:szCs w:val="22"/>
        </w:rPr>
        <w:t xml:space="preserve">and effective soil stability, runoff retention, and infiltration capability to address concerns specific to the priority or opportunity area. </w:t>
      </w:r>
    </w:p>
    <w:p w14:paraId="34A7F8F0" w14:textId="63F83857" w:rsidR="00BF645B" w:rsidRPr="00A85321" w:rsidRDefault="00BF645B" w:rsidP="00C821EF">
      <w:pPr>
        <w:pStyle w:val="Default"/>
        <w:numPr>
          <w:ilvl w:val="0"/>
          <w:numId w:val="17"/>
        </w:numPr>
        <w:ind w:left="360"/>
        <w:rPr>
          <w:sz w:val="22"/>
          <w:szCs w:val="22"/>
        </w:rPr>
      </w:pPr>
      <w:r>
        <w:rPr>
          <w:sz w:val="22"/>
          <w:szCs w:val="22"/>
        </w:rPr>
        <w:t>If any highly erodible soils are disturbed during removal and/or restoration, they are stabilized by deep-rooted vegetation with a high stem density.</w:t>
      </w:r>
    </w:p>
    <w:p w14:paraId="3DE8AFFE" w14:textId="6FC46C97" w:rsidR="002F2CE7" w:rsidRDefault="00A307E2" w:rsidP="002F2CE7">
      <w:pPr>
        <w:pStyle w:val="Default"/>
        <w:numPr>
          <w:ilvl w:val="0"/>
          <w:numId w:val="17"/>
        </w:numPr>
        <w:ind w:left="360"/>
        <w:rPr>
          <w:sz w:val="22"/>
          <w:szCs w:val="22"/>
        </w:rPr>
      </w:pPr>
      <w:r w:rsidRPr="00F85E6F">
        <w:rPr>
          <w:sz w:val="22"/>
          <w:szCs w:val="22"/>
        </w:rPr>
        <w:t xml:space="preserve">The area </w:t>
      </w:r>
      <w:r w:rsidR="005629BB">
        <w:rPr>
          <w:sz w:val="22"/>
          <w:szCs w:val="22"/>
        </w:rPr>
        <w:t xml:space="preserve">(sq. ft.) </w:t>
      </w:r>
      <w:r w:rsidRPr="00F85E6F">
        <w:rPr>
          <w:sz w:val="22"/>
          <w:szCs w:val="22"/>
        </w:rPr>
        <w:t xml:space="preserve">of the restored vegetation </w:t>
      </w:r>
      <w:r w:rsidR="005F1B51" w:rsidRPr="00F85E6F">
        <w:rPr>
          <w:sz w:val="22"/>
          <w:szCs w:val="22"/>
        </w:rPr>
        <w:t xml:space="preserve">is </w:t>
      </w:r>
      <w:r w:rsidRPr="00F85E6F">
        <w:rPr>
          <w:sz w:val="22"/>
          <w:szCs w:val="22"/>
        </w:rPr>
        <w:t xml:space="preserve">similar to that removed to the greatest extent </w:t>
      </w:r>
      <w:r w:rsidR="000D080E">
        <w:rPr>
          <w:sz w:val="22"/>
          <w:szCs w:val="22"/>
        </w:rPr>
        <w:t>practicable</w:t>
      </w:r>
      <w:r w:rsidRPr="00F85E6F">
        <w:rPr>
          <w:sz w:val="22"/>
          <w:szCs w:val="22"/>
        </w:rPr>
        <w:t>.</w:t>
      </w:r>
      <w:r w:rsidR="00453C77">
        <w:rPr>
          <w:sz w:val="22"/>
          <w:szCs w:val="22"/>
        </w:rPr>
        <w:t xml:space="preserve"> </w:t>
      </w:r>
    </w:p>
    <w:p w14:paraId="27C71C93" w14:textId="0EF8FF42" w:rsidR="00CF211A" w:rsidRPr="003C4C71" w:rsidRDefault="00453C77" w:rsidP="002F2CE7">
      <w:pPr>
        <w:pStyle w:val="Default"/>
        <w:numPr>
          <w:ilvl w:val="0"/>
          <w:numId w:val="17"/>
        </w:numPr>
        <w:ind w:left="360"/>
        <w:rPr>
          <w:sz w:val="22"/>
        </w:rPr>
      </w:pPr>
      <w:r>
        <w:rPr>
          <w:sz w:val="22"/>
        </w:rPr>
        <w:t>For</w:t>
      </w:r>
      <w:r w:rsidR="004C4895">
        <w:rPr>
          <w:sz w:val="22"/>
        </w:rPr>
        <w:t xml:space="preserve"> </w:t>
      </w:r>
      <w:r w:rsidR="00CF211A" w:rsidRPr="004C4895">
        <w:rPr>
          <w:b/>
          <w:sz w:val="22"/>
        </w:rPr>
        <w:t>restoration of removed native plant communities</w:t>
      </w:r>
      <w:r w:rsidR="005629BB">
        <w:rPr>
          <w:b/>
          <w:sz w:val="22"/>
        </w:rPr>
        <w:t xml:space="preserve"> </w:t>
      </w:r>
      <w:r w:rsidR="005629BB" w:rsidRPr="005629BB">
        <w:rPr>
          <w:sz w:val="22"/>
        </w:rPr>
        <w:t xml:space="preserve">(identified </w:t>
      </w:r>
      <w:r w:rsidR="00527A7B">
        <w:rPr>
          <w:sz w:val="22"/>
        </w:rPr>
        <w:t>under</w:t>
      </w:r>
      <w:r w:rsidR="00527A7B" w:rsidRPr="005629BB">
        <w:rPr>
          <w:sz w:val="22"/>
        </w:rPr>
        <w:t xml:space="preserve"> </w:t>
      </w:r>
      <w:r w:rsidR="005629BB" w:rsidRPr="005629BB">
        <w:rPr>
          <w:sz w:val="22"/>
        </w:rPr>
        <w:t>#1)</w:t>
      </w:r>
      <w:r w:rsidRPr="005629BB">
        <w:rPr>
          <w:sz w:val="22"/>
        </w:rPr>
        <w:t>,</w:t>
      </w:r>
      <w:r>
        <w:rPr>
          <w:sz w:val="22"/>
        </w:rPr>
        <w:t xml:space="preserve"> r</w:t>
      </w:r>
      <w:r w:rsidR="00CB7B1F">
        <w:rPr>
          <w:sz w:val="22"/>
        </w:rPr>
        <w:t xml:space="preserve">estored </w:t>
      </w:r>
      <w:r w:rsidR="00CF211A" w:rsidRPr="003C4C71">
        <w:rPr>
          <w:sz w:val="22"/>
        </w:rPr>
        <w:t xml:space="preserve">vegetation </w:t>
      </w:r>
      <w:r w:rsidR="00CB7B1F">
        <w:rPr>
          <w:sz w:val="22"/>
        </w:rPr>
        <w:t xml:space="preserve">must </w:t>
      </w:r>
      <w:r w:rsidR="000071A7">
        <w:rPr>
          <w:sz w:val="22"/>
        </w:rPr>
        <w:t xml:space="preserve">also </w:t>
      </w:r>
      <w:r w:rsidR="00CB7B1F">
        <w:rPr>
          <w:sz w:val="22"/>
        </w:rPr>
        <w:t>provide</w:t>
      </w:r>
      <w:r w:rsidR="00CF211A" w:rsidRPr="003C4C71">
        <w:rPr>
          <w:sz w:val="22"/>
        </w:rPr>
        <w:t xml:space="preserve"> biological and ecological function</w:t>
      </w:r>
      <w:r w:rsidR="00CB7B1F">
        <w:rPr>
          <w:sz w:val="22"/>
        </w:rPr>
        <w:t xml:space="preserve"> equivalent to the removed native plant communities</w:t>
      </w:r>
      <w:r w:rsidR="00CF211A" w:rsidRPr="003C4C71">
        <w:rPr>
          <w:sz w:val="22"/>
        </w:rPr>
        <w:t xml:space="preserve">. </w:t>
      </w:r>
      <w:r w:rsidR="007C5CB2" w:rsidRPr="003C4C71">
        <w:rPr>
          <w:sz w:val="22"/>
        </w:rPr>
        <w:t>Vegetation species, composition, density, and diversity must be guided by nearby patches of native plant communities</w:t>
      </w:r>
      <w:r w:rsidR="0036662B">
        <w:rPr>
          <w:sz w:val="22"/>
        </w:rPr>
        <w:t>.</w:t>
      </w:r>
      <w:r w:rsidR="00520D0C">
        <w:rPr>
          <w:sz w:val="22"/>
        </w:rPr>
        <w:t xml:space="preserve"> </w:t>
      </w:r>
      <w:r w:rsidR="0036662B">
        <w:rPr>
          <w:sz w:val="22"/>
        </w:rPr>
        <w:t>T</w:t>
      </w:r>
      <w:r w:rsidR="00520D0C">
        <w:rPr>
          <w:sz w:val="22"/>
        </w:rPr>
        <w:t xml:space="preserve">he area </w:t>
      </w:r>
      <w:r w:rsidR="005629BB">
        <w:rPr>
          <w:sz w:val="22"/>
        </w:rPr>
        <w:t>(sq. ft.)</w:t>
      </w:r>
      <w:r w:rsidR="00520D0C">
        <w:rPr>
          <w:sz w:val="22"/>
        </w:rPr>
        <w:t xml:space="preserve"> of the restored vegetation </w:t>
      </w:r>
      <w:r w:rsidR="007C5CB2">
        <w:rPr>
          <w:sz w:val="22"/>
        </w:rPr>
        <w:t>should be</w:t>
      </w:r>
      <w:r w:rsidR="00520D0C">
        <w:rPr>
          <w:sz w:val="22"/>
        </w:rPr>
        <w:t xml:space="preserve"> </w:t>
      </w:r>
      <w:r w:rsidR="00D902F6">
        <w:rPr>
          <w:sz w:val="22"/>
        </w:rPr>
        <w:t>equivalent</w:t>
      </w:r>
      <w:r w:rsidR="00520D0C">
        <w:rPr>
          <w:sz w:val="22"/>
        </w:rPr>
        <w:t xml:space="preserve"> to that removed. </w:t>
      </w:r>
    </w:p>
    <w:p w14:paraId="69CE3B55" w14:textId="77777777" w:rsidR="00CF211A" w:rsidRDefault="00CF211A" w:rsidP="00CF211A">
      <w:pPr>
        <w:pStyle w:val="Style4"/>
        <w:numPr>
          <w:ilvl w:val="0"/>
          <w:numId w:val="0"/>
        </w:numPr>
        <w:spacing w:after="0" w:line="240" w:lineRule="auto"/>
        <w:ind w:left="1800" w:hanging="360"/>
        <w:rPr>
          <w:sz w:val="22"/>
        </w:rPr>
      </w:pPr>
    </w:p>
    <w:p w14:paraId="4F19C4F9" w14:textId="3955D448" w:rsidR="00A307E2" w:rsidRDefault="00971ABE" w:rsidP="00453C77">
      <w:r>
        <w:rPr>
          <w:b/>
        </w:rPr>
        <w:t xml:space="preserve">Submittal Requirements. </w:t>
      </w:r>
      <w:r w:rsidRPr="00971ABE">
        <w:t>Submit all of the following along with this application form:</w:t>
      </w:r>
    </w:p>
    <w:p w14:paraId="271210A6" w14:textId="6E2B2399" w:rsidR="00CF211A" w:rsidRPr="00CF211A" w:rsidRDefault="00714915" w:rsidP="003D6747">
      <w:pPr>
        <w:spacing w:after="0"/>
      </w:pPr>
      <w:sdt>
        <w:sdtPr>
          <w:id w:val="2057661169"/>
          <w14:checkbox>
            <w14:checked w14:val="0"/>
            <w14:checkedState w14:val="2612" w14:font="MS Gothic"/>
            <w14:uncheckedState w14:val="2610" w14:font="MS Gothic"/>
          </w14:checkbox>
        </w:sdtPr>
        <w:sdtEndPr/>
        <w:sdtContent>
          <w:r w:rsidR="00DB055B">
            <w:rPr>
              <w:rFonts w:ascii="MS Gothic" w:eastAsia="MS Gothic" w:hAnsi="MS Gothic" w:hint="eastAsia"/>
            </w:rPr>
            <w:t>☐</w:t>
          </w:r>
        </w:sdtContent>
      </w:sdt>
      <w:r w:rsidR="00BC62BA">
        <w:t xml:space="preserve">  </w:t>
      </w:r>
      <w:r w:rsidR="001D22F9">
        <w:t xml:space="preserve">An </w:t>
      </w:r>
      <w:r w:rsidR="00517EBC">
        <w:t xml:space="preserve">aerial photo and/or </w:t>
      </w:r>
      <w:r w:rsidR="00F568F1">
        <w:t>site plan</w:t>
      </w:r>
      <w:r w:rsidR="001D22F9">
        <w:t xml:space="preserve"> showing</w:t>
      </w:r>
      <w:r w:rsidR="00CF211A" w:rsidRPr="00CF211A">
        <w:t>:</w:t>
      </w:r>
    </w:p>
    <w:p w14:paraId="2AA66BEF" w14:textId="5B6E288A" w:rsidR="00A307E2" w:rsidRDefault="00A307E2" w:rsidP="003D6747">
      <w:pPr>
        <w:pStyle w:val="ListParagraph"/>
        <w:numPr>
          <w:ilvl w:val="0"/>
          <w:numId w:val="41"/>
        </w:numPr>
        <w:ind w:left="720"/>
      </w:pPr>
      <w:r>
        <w:t xml:space="preserve">Property boundaries </w:t>
      </w:r>
    </w:p>
    <w:p w14:paraId="659B5A5D" w14:textId="76E9E022" w:rsidR="004C4895" w:rsidRDefault="004C4895" w:rsidP="003D6747">
      <w:pPr>
        <w:pStyle w:val="ListParagraph"/>
        <w:numPr>
          <w:ilvl w:val="0"/>
          <w:numId w:val="41"/>
        </w:numPr>
        <w:ind w:left="720"/>
      </w:pPr>
      <w:r>
        <w:t xml:space="preserve">Location </w:t>
      </w:r>
      <w:r w:rsidR="00517EBC">
        <w:t xml:space="preserve">and label </w:t>
      </w:r>
      <w:r>
        <w:t>of existing PCAs</w:t>
      </w:r>
      <w:r w:rsidR="00517EBC">
        <w:t xml:space="preserve"> identified </w:t>
      </w:r>
      <w:r w:rsidR="00527A7B">
        <w:t>under</w:t>
      </w:r>
      <w:r w:rsidR="00517EBC">
        <w:t xml:space="preserve"> #1 </w:t>
      </w:r>
      <w:r>
        <w:t xml:space="preserve"> </w:t>
      </w:r>
    </w:p>
    <w:p w14:paraId="1768EBBB" w14:textId="62D266A7" w:rsidR="0088645F" w:rsidRDefault="0088645F" w:rsidP="003D6747">
      <w:pPr>
        <w:pStyle w:val="ListParagraph"/>
        <w:numPr>
          <w:ilvl w:val="0"/>
          <w:numId w:val="41"/>
        </w:numPr>
        <w:ind w:left="720"/>
      </w:pPr>
      <w:r>
        <w:t xml:space="preserve">The location </w:t>
      </w:r>
      <w:r w:rsidR="004D7173">
        <w:t xml:space="preserve">and area (sq. ft.) </w:t>
      </w:r>
      <w:r>
        <w:t xml:space="preserve">of the vegetation proposed to be cleared within identified PCAs </w:t>
      </w:r>
    </w:p>
    <w:p w14:paraId="4D8783BE" w14:textId="034FF33E" w:rsidR="00A307E2" w:rsidRDefault="004C4895" w:rsidP="003D6747">
      <w:pPr>
        <w:pStyle w:val="ListParagraph"/>
        <w:numPr>
          <w:ilvl w:val="0"/>
          <w:numId w:val="41"/>
        </w:numPr>
        <w:ind w:left="720"/>
      </w:pPr>
      <w:r>
        <w:t xml:space="preserve">Location </w:t>
      </w:r>
      <w:r w:rsidR="00517EBC">
        <w:t>and</w:t>
      </w:r>
      <w:r w:rsidR="004D7173">
        <w:t xml:space="preserve"> area (sq. ft.) </w:t>
      </w:r>
      <w:r w:rsidR="00881989">
        <w:t>o</w:t>
      </w:r>
      <w:r>
        <w:t xml:space="preserve">f </w:t>
      </w:r>
      <w:r w:rsidR="00881989">
        <w:t xml:space="preserve">the </w:t>
      </w:r>
      <w:r w:rsidR="004D7173">
        <w:t xml:space="preserve">restored vegetation in the </w:t>
      </w:r>
      <w:r w:rsidR="00A307E2">
        <w:t>priorit</w:t>
      </w:r>
      <w:r>
        <w:t>y areas</w:t>
      </w:r>
      <w:r w:rsidR="00E20997">
        <w:t xml:space="preserve"> </w:t>
      </w:r>
      <w:r w:rsidR="00527A7B">
        <w:t>identified under</w:t>
      </w:r>
      <w:r w:rsidR="00517EBC">
        <w:t xml:space="preserve"> #</w:t>
      </w:r>
      <w:r w:rsidR="00453C77">
        <w:t>6</w:t>
      </w:r>
      <w:r w:rsidR="004D7173">
        <w:t xml:space="preserve"> </w:t>
      </w:r>
    </w:p>
    <w:p w14:paraId="5BF68384" w14:textId="5F6059DC" w:rsidR="003A6DCD" w:rsidRDefault="00714915" w:rsidP="00BC62BA">
      <w:sdt>
        <w:sdtPr>
          <w:id w:val="532159023"/>
          <w14:checkbox>
            <w14:checked w14:val="0"/>
            <w14:checkedState w14:val="2612" w14:font="MS Gothic"/>
            <w14:uncheckedState w14:val="2610" w14:font="MS Gothic"/>
          </w14:checkbox>
        </w:sdtPr>
        <w:sdtEndPr/>
        <w:sdtContent>
          <w:r w:rsidR="00BC62BA">
            <w:rPr>
              <w:rFonts w:ascii="MS Gothic" w:eastAsia="MS Gothic" w:hAnsi="MS Gothic" w:hint="eastAsia"/>
            </w:rPr>
            <w:t>☐</w:t>
          </w:r>
        </w:sdtContent>
      </w:sdt>
      <w:r w:rsidR="00BC62BA">
        <w:t xml:space="preserve">  </w:t>
      </w:r>
      <w:r w:rsidR="00B460F9">
        <w:t>P</w:t>
      </w:r>
      <w:r w:rsidR="003A6DCD">
        <w:t>hoto</w:t>
      </w:r>
      <w:r w:rsidR="00B460F9">
        <w:t>s</w:t>
      </w:r>
      <w:r w:rsidR="003A6DCD">
        <w:t xml:space="preserve"> of the vegetation proposed for removal.</w:t>
      </w:r>
    </w:p>
    <w:p w14:paraId="67083756" w14:textId="771065FF" w:rsidR="001D22F9" w:rsidRDefault="00714915" w:rsidP="00BC62BA">
      <w:pPr>
        <w:ind w:left="360" w:hanging="360"/>
      </w:pPr>
      <w:sdt>
        <w:sdtPr>
          <w:id w:val="-1083830093"/>
          <w14:checkbox>
            <w14:checked w14:val="0"/>
            <w14:checkedState w14:val="2612" w14:font="MS Gothic"/>
            <w14:uncheckedState w14:val="2610" w14:font="MS Gothic"/>
          </w14:checkbox>
        </w:sdtPr>
        <w:sdtEndPr/>
        <w:sdtContent>
          <w:r w:rsidR="00BC62BA">
            <w:rPr>
              <w:rFonts w:ascii="MS Gothic" w:eastAsia="MS Gothic" w:hAnsi="MS Gothic" w:hint="eastAsia"/>
            </w:rPr>
            <w:t>☐</w:t>
          </w:r>
        </w:sdtContent>
      </w:sdt>
      <w:r w:rsidR="00BC62BA">
        <w:t xml:space="preserve">  </w:t>
      </w:r>
      <w:r w:rsidR="001D22F9">
        <w:t>A planting plan</w:t>
      </w:r>
      <w:r w:rsidR="00A9397B">
        <w:t>(s)</w:t>
      </w:r>
      <w:r w:rsidR="001D22F9">
        <w:t xml:space="preserve"> for the identified restoration priority area</w:t>
      </w:r>
      <w:r w:rsidR="00A9397B">
        <w:t>(</w:t>
      </w:r>
      <w:r w:rsidR="001D22F9">
        <w:t>s</w:t>
      </w:r>
      <w:r w:rsidR="00A9397B">
        <w:t>)</w:t>
      </w:r>
      <w:r w:rsidR="00217BD6">
        <w:t xml:space="preserve"> showing t</w:t>
      </w:r>
      <w:r w:rsidR="001D22F9">
        <w:t>he location, type (ground cover, understory, tree)</w:t>
      </w:r>
      <w:r w:rsidR="0079065A">
        <w:t>,</w:t>
      </w:r>
      <w:r w:rsidR="001D22F9">
        <w:t xml:space="preserve"> and name of proposed plants. A plant list with codes referencing plants shown on </w:t>
      </w:r>
      <w:r w:rsidR="00217BD6">
        <w:t xml:space="preserve">the </w:t>
      </w:r>
      <w:r w:rsidR="001D22F9">
        <w:t>plan is suggested for complex plans. Property owners may complete their own planting plan</w:t>
      </w:r>
      <w:r w:rsidR="0079065A">
        <w:t>,</w:t>
      </w:r>
      <w:r w:rsidR="00D67AA2">
        <w:t xml:space="preserve"> provided the submitted plan meets the relevant performance standards. </w:t>
      </w:r>
      <w:r w:rsidR="003A6DCD">
        <w:t>If the plan does</w:t>
      </w:r>
      <w:r w:rsidR="0079065A">
        <w:t xml:space="preserve"> not</w:t>
      </w:r>
      <w:r w:rsidR="003A6DCD">
        <w:t xml:space="preserve"> meet the standards</w:t>
      </w:r>
      <w:r w:rsidR="00D67AA2">
        <w:t xml:space="preserve">, </w:t>
      </w:r>
      <w:r w:rsidR="003A6DCD">
        <w:t xml:space="preserve">a </w:t>
      </w:r>
      <w:r w:rsidR="00D67AA2">
        <w:t>q</w:t>
      </w:r>
      <w:r w:rsidR="003A6DCD">
        <w:t>ualified landscape professional</w:t>
      </w:r>
      <w:r w:rsidR="00D67AA2">
        <w:t xml:space="preserve"> </w:t>
      </w:r>
      <w:r w:rsidR="003A6DCD">
        <w:t>identified by (</w:t>
      </w:r>
      <w:r w:rsidR="003A6DCD" w:rsidRPr="00BC62BA">
        <w:rPr>
          <w:i/>
        </w:rPr>
        <w:t>insert city or town name</w:t>
      </w:r>
      <w:r w:rsidR="003A6DCD">
        <w:t>) will be needed</w:t>
      </w:r>
      <w:r w:rsidR="00453C77">
        <w:t>.</w:t>
      </w:r>
    </w:p>
    <w:p w14:paraId="6D5BA851" w14:textId="463982BF" w:rsidR="006A3622" w:rsidRDefault="006A3622" w:rsidP="00DB055B">
      <w:r>
        <w:t xml:space="preserve">For </w:t>
      </w:r>
      <w:r w:rsidRPr="00DB055B">
        <w:rPr>
          <w:b/>
        </w:rPr>
        <w:t>large, complex projects</w:t>
      </w:r>
      <w:r>
        <w:t xml:space="preserve">, </w:t>
      </w:r>
      <w:r w:rsidR="00E27D2B">
        <w:t>also provide</w:t>
      </w:r>
      <w:r>
        <w:t>:</w:t>
      </w:r>
    </w:p>
    <w:p w14:paraId="70552BA0" w14:textId="651EC6F2" w:rsidR="006A3622" w:rsidRDefault="00714915" w:rsidP="00DB055B">
      <w:pPr>
        <w:ind w:left="630" w:hanging="270"/>
      </w:pPr>
      <w:sdt>
        <w:sdtPr>
          <w:id w:val="-706564053"/>
          <w14:checkbox>
            <w14:checked w14:val="0"/>
            <w14:checkedState w14:val="2612" w14:font="MS Gothic"/>
            <w14:uncheckedState w14:val="2610" w14:font="MS Gothic"/>
          </w14:checkbox>
        </w:sdtPr>
        <w:sdtEndPr/>
        <w:sdtContent>
          <w:r w:rsidR="00DB055B">
            <w:rPr>
              <w:rFonts w:ascii="MS Gothic" w:eastAsia="MS Gothic" w:hAnsi="MS Gothic" w:hint="eastAsia"/>
            </w:rPr>
            <w:t>☐</w:t>
          </w:r>
        </w:sdtContent>
      </w:sdt>
      <w:r w:rsidR="00DB055B">
        <w:t xml:space="preserve">  </w:t>
      </w:r>
      <w:r w:rsidR="006A3622">
        <w:t>Planting plan completed by a qualified person (as defined by local government)</w:t>
      </w:r>
    </w:p>
    <w:p w14:paraId="0E77913D" w14:textId="424F7BD3" w:rsidR="006A3622" w:rsidRDefault="00714915" w:rsidP="00DB055B">
      <w:pPr>
        <w:ind w:left="630" w:hanging="270"/>
      </w:pPr>
      <w:sdt>
        <w:sdtPr>
          <w:id w:val="-2092463595"/>
          <w14:checkbox>
            <w14:checked w14:val="0"/>
            <w14:checkedState w14:val="2612" w14:font="MS Gothic"/>
            <w14:uncheckedState w14:val="2610" w14:font="MS Gothic"/>
          </w14:checkbox>
        </w:sdtPr>
        <w:sdtEndPr/>
        <w:sdtContent>
          <w:r w:rsidR="00DB055B">
            <w:rPr>
              <w:rFonts w:ascii="MS Gothic" w:eastAsia="MS Gothic" w:hAnsi="MS Gothic" w:hint="eastAsia"/>
            </w:rPr>
            <w:t>☐</w:t>
          </w:r>
        </w:sdtContent>
      </w:sdt>
      <w:r w:rsidR="00DB055B">
        <w:t xml:space="preserve">  </w:t>
      </w:r>
      <w:r w:rsidR="006A3622">
        <w:t>Scaled plans</w:t>
      </w:r>
      <w:r w:rsidR="00C86E6F">
        <w:t>, surveys,</w:t>
      </w:r>
      <w:r w:rsidR="006A3622">
        <w:t xml:space="preserve"> and drawings.</w:t>
      </w:r>
    </w:p>
    <w:p w14:paraId="1C0B8B3B" w14:textId="5DF085C5" w:rsidR="006A3622" w:rsidRPr="007B28F9" w:rsidRDefault="00714915" w:rsidP="00DB055B">
      <w:pPr>
        <w:ind w:left="630" w:hanging="270"/>
      </w:pPr>
      <w:sdt>
        <w:sdtPr>
          <w:id w:val="1903251936"/>
          <w14:checkbox>
            <w14:checked w14:val="0"/>
            <w14:checkedState w14:val="2612" w14:font="MS Gothic"/>
            <w14:uncheckedState w14:val="2610" w14:font="MS Gothic"/>
          </w14:checkbox>
        </w:sdtPr>
        <w:sdtEndPr/>
        <w:sdtContent>
          <w:r w:rsidR="00DB055B">
            <w:rPr>
              <w:rFonts w:ascii="MS Gothic" w:eastAsia="MS Gothic" w:hAnsi="MS Gothic" w:hint="eastAsia"/>
            </w:rPr>
            <w:t>☐</w:t>
          </w:r>
        </w:sdtContent>
      </w:sdt>
      <w:r w:rsidR="00DB055B">
        <w:t xml:space="preserve"> </w:t>
      </w:r>
      <w:r w:rsidR="006A3622">
        <w:t xml:space="preserve">A three-year maintenance plan that includes provisions for controlling invasive species and plant replacement. </w:t>
      </w:r>
    </w:p>
    <w:p w14:paraId="7151B308" w14:textId="77777777" w:rsidR="00DB055B" w:rsidRDefault="006A3622" w:rsidP="00DB055B">
      <w:r w:rsidRPr="007B28F9">
        <w:t>For</w:t>
      </w:r>
      <w:r w:rsidRPr="00DB055B">
        <w:rPr>
          <w:b/>
        </w:rPr>
        <w:t xml:space="preserve"> restoration of native plant </w:t>
      </w:r>
      <w:r w:rsidRPr="000071A7">
        <w:rPr>
          <w:b/>
        </w:rPr>
        <w:t>communities</w:t>
      </w:r>
      <w:r w:rsidR="00DB055B">
        <w:t>, also provide:</w:t>
      </w:r>
    </w:p>
    <w:p w14:paraId="150378D5" w14:textId="77777777" w:rsidR="00C86E6F" w:rsidRDefault="00714915" w:rsidP="000071A7">
      <w:pPr>
        <w:spacing w:after="0"/>
      </w:pPr>
      <w:sdt>
        <w:sdtPr>
          <w:id w:val="1759328951"/>
          <w14:checkbox>
            <w14:checked w14:val="0"/>
            <w14:checkedState w14:val="2612" w14:font="MS Gothic"/>
            <w14:uncheckedState w14:val="2610" w14:font="MS Gothic"/>
          </w14:checkbox>
        </w:sdtPr>
        <w:sdtEndPr/>
        <w:sdtContent>
          <w:r w:rsidR="00DB055B">
            <w:rPr>
              <w:rFonts w:ascii="MS Gothic" w:eastAsia="MS Gothic" w:hAnsi="MS Gothic" w:hint="eastAsia"/>
            </w:rPr>
            <w:t>☐</w:t>
          </w:r>
        </w:sdtContent>
      </w:sdt>
      <w:r w:rsidR="00DB055B">
        <w:t xml:space="preserve">  </w:t>
      </w:r>
      <w:r w:rsidR="000071A7">
        <w:t>I</w:t>
      </w:r>
      <w:r w:rsidR="000071A7" w:rsidRPr="00DB055B">
        <w:t>dentification</w:t>
      </w:r>
      <w:r w:rsidR="000071A7">
        <w:t xml:space="preserve"> </w:t>
      </w:r>
      <w:r w:rsidR="006A3622">
        <w:t xml:space="preserve">of the type and location of nearby native plant communities used to guide restoration. </w:t>
      </w:r>
    </w:p>
    <w:p w14:paraId="309E4770" w14:textId="77777777" w:rsidR="00C86E6F" w:rsidRDefault="00C86E6F" w:rsidP="000071A7">
      <w:pPr>
        <w:spacing w:after="0"/>
      </w:pPr>
    </w:p>
    <w:p w14:paraId="14A86665" w14:textId="04F66424" w:rsidR="00942728" w:rsidRPr="00A307E2" w:rsidRDefault="00942728" w:rsidP="00130AD0">
      <w:pPr>
        <w:pStyle w:val="ListParagraph"/>
        <w:ind w:left="1800"/>
      </w:pPr>
    </w:p>
    <w:p w14:paraId="39EFA51B" w14:textId="306604EB" w:rsidR="001F4EFA" w:rsidRDefault="001F4EFA" w:rsidP="006C41F1">
      <w:r>
        <w:rPr>
          <w:b/>
        </w:rPr>
        <w:t>Signature</w:t>
      </w:r>
      <w:r w:rsidR="0079065A">
        <w:rPr>
          <w:b/>
        </w:rPr>
        <w:t>s</w:t>
      </w:r>
    </w:p>
    <w:p w14:paraId="399DBD06" w14:textId="0706A7D8" w:rsidR="001F4EFA" w:rsidRDefault="001F4EFA" w:rsidP="006C41F1">
      <w:r>
        <w:t xml:space="preserve">I </w:t>
      </w:r>
      <w:r w:rsidR="00004DAD">
        <w:t xml:space="preserve">certify that </w:t>
      </w:r>
      <w:r>
        <w:t>the information contained in this application is true and correct to the best of my knowledge.</w:t>
      </w:r>
      <w:r w:rsidR="00004DAD">
        <w:t xml:space="preserve"> I grant (</w:t>
      </w:r>
      <w:r w:rsidR="00004DAD" w:rsidRPr="00971ABE">
        <w:rPr>
          <w:i/>
        </w:rPr>
        <w:t>insert name of city or town</w:t>
      </w:r>
      <w:r w:rsidR="00004DAD">
        <w:t xml:space="preserve">) officials permission to enter the subject property for inspection of the vegetation removal and restoration sites during normal business hours until </w:t>
      </w:r>
      <w:r w:rsidR="004F55B7" w:rsidRPr="004F55B7">
        <w:t>three years from the date</w:t>
      </w:r>
      <w:r w:rsidR="00DB055B">
        <w:t xml:space="preserve"> of</w:t>
      </w:r>
      <w:r w:rsidR="004F55B7" w:rsidRPr="004F55B7">
        <w:t xml:space="preserve"> the</w:t>
      </w:r>
      <w:r w:rsidR="00004DAD">
        <w:t xml:space="preserve"> cer</w:t>
      </w:r>
      <w:r w:rsidR="00971ABE">
        <w:t>tificate of completion</w:t>
      </w:r>
      <w:r w:rsidR="00004DAD">
        <w:t xml:space="preserve">. </w:t>
      </w:r>
      <w:r w:rsidR="004F55B7">
        <w:t xml:space="preserve">This is to insure </w:t>
      </w:r>
      <w:r w:rsidR="009E23EA">
        <w:t>adherence</w:t>
      </w:r>
      <w:r w:rsidR="004F55B7">
        <w:t xml:space="preserve"> to the maintenance conditions </w:t>
      </w:r>
      <w:r w:rsidR="009E23EA">
        <w:t>of the permit</w:t>
      </w:r>
      <w:r w:rsidR="004F55B7">
        <w:t xml:space="preserve">. </w:t>
      </w:r>
      <w:r w:rsidR="00004DAD">
        <w:t>I understand failure to conform to approved plans and conditions or to comply with lawful directives to abate violations arising from work undertaken contrary to this permit may be cause for future enforcement actions to remedy said violations.</w:t>
      </w:r>
    </w:p>
    <w:p w14:paraId="56DEB898" w14:textId="3FA3466B" w:rsidR="00B55F13" w:rsidRDefault="001F4EFA" w:rsidP="004F4E5E">
      <w:r>
        <w:t xml:space="preserve">Property owner signature: </w:t>
      </w:r>
      <w:r>
        <w:rPr>
          <w:u w:val="single"/>
        </w:rPr>
        <w:tab/>
      </w:r>
      <w:r>
        <w:rPr>
          <w:u w:val="single"/>
        </w:rPr>
        <w:tab/>
      </w:r>
      <w:r>
        <w:rPr>
          <w:u w:val="single"/>
        </w:rPr>
        <w:tab/>
      </w:r>
      <w:r>
        <w:rPr>
          <w:u w:val="single"/>
        </w:rPr>
        <w:tab/>
      </w:r>
      <w:r>
        <w:rPr>
          <w:u w:val="single"/>
        </w:rPr>
        <w:tab/>
      </w:r>
      <w:r>
        <w:t xml:space="preserve"> Date: </w:t>
      </w:r>
      <w:sdt>
        <w:sdtPr>
          <w:id w:val="-2115352553"/>
          <w:placeholder>
            <w:docPart w:val="DefaultPlaceholder_-1854013438"/>
          </w:placeholder>
          <w:showingPlcHdr/>
          <w:date>
            <w:dateFormat w:val="M/d/yyyy"/>
            <w:lid w:val="en-US"/>
            <w:storeMappedDataAs w:val="dateTime"/>
            <w:calendar w:val="gregorian"/>
          </w:date>
        </w:sdtPr>
        <w:sdtEndPr/>
        <w:sdtContent>
          <w:r w:rsidR="00B55F13" w:rsidRPr="00DC051E">
            <w:rPr>
              <w:rStyle w:val="PlaceholderText"/>
            </w:rPr>
            <w:t>Click or tap to enter a date.</w:t>
          </w:r>
        </w:sdtContent>
      </w:sdt>
    </w:p>
    <w:p w14:paraId="4D60F620" w14:textId="4142675A" w:rsidR="004F4E5E" w:rsidRDefault="00B55F13" w:rsidP="004F4E5E">
      <w:pPr>
        <w:rPr>
          <w:b/>
        </w:rPr>
      </w:pPr>
      <w:r>
        <w:t xml:space="preserve">Contractor </w:t>
      </w:r>
      <w:r w:rsidR="001F4EFA">
        <w:t>signature</w:t>
      </w:r>
      <w:r w:rsidR="007A6475">
        <w:t xml:space="preserve"> (if applicable)</w:t>
      </w:r>
      <w:r w:rsidR="001F4EFA">
        <w:t xml:space="preserve">: </w:t>
      </w:r>
      <w:r>
        <w:rPr>
          <w:u w:val="single"/>
        </w:rPr>
        <w:tab/>
      </w:r>
      <w:r w:rsidR="001F4EFA">
        <w:rPr>
          <w:u w:val="single"/>
        </w:rPr>
        <w:tab/>
      </w:r>
      <w:r w:rsidR="001F4EFA">
        <w:rPr>
          <w:u w:val="single"/>
        </w:rPr>
        <w:tab/>
      </w:r>
      <w:r w:rsidR="001F4EFA">
        <w:rPr>
          <w:u w:val="single"/>
        </w:rPr>
        <w:tab/>
      </w:r>
      <w:r w:rsidR="001F4EFA">
        <w:t xml:space="preserve"> Date: </w:t>
      </w:r>
      <w:sdt>
        <w:sdtPr>
          <w:id w:val="1144627063"/>
          <w:placeholder>
            <w:docPart w:val="DefaultPlaceholder_-1854013438"/>
          </w:placeholder>
          <w:showingPlcHdr/>
          <w:date>
            <w:dateFormat w:val="M/d/yyyy"/>
            <w:lid w:val="en-US"/>
            <w:storeMappedDataAs w:val="dateTime"/>
            <w:calendar w:val="gregorian"/>
          </w:date>
        </w:sdtPr>
        <w:sdtEndPr/>
        <w:sdtContent>
          <w:r w:rsidRPr="00DC051E">
            <w:rPr>
              <w:rStyle w:val="PlaceholderText"/>
            </w:rPr>
            <w:t>Click or tap to enter a date.</w:t>
          </w:r>
        </w:sdtContent>
      </w:sdt>
    </w:p>
    <w:sectPr w:rsidR="004F4E5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DB33A" w14:textId="77777777" w:rsidR="005A23BD" w:rsidRDefault="005A23BD" w:rsidP="005A23BD">
      <w:pPr>
        <w:spacing w:after="0" w:line="240" w:lineRule="auto"/>
      </w:pPr>
      <w:r>
        <w:separator/>
      </w:r>
    </w:p>
  </w:endnote>
  <w:endnote w:type="continuationSeparator" w:id="0">
    <w:p w14:paraId="1C5342CC" w14:textId="77777777" w:rsidR="005A23BD" w:rsidRDefault="005A23BD" w:rsidP="005A2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7059" w14:textId="75B3DA61" w:rsidR="005A23BD" w:rsidRDefault="00B356F3">
    <w:pPr>
      <w:pStyle w:val="Footer"/>
    </w:pPr>
    <w:r>
      <w:tab/>
    </w:r>
    <w:r>
      <w:tab/>
    </w:r>
    <w:r w:rsidR="001C4671">
      <w:t>09</w:t>
    </w:r>
    <w:r>
      <w:t>/</w:t>
    </w:r>
    <w:r w:rsidR="00044348">
      <w:t>0</w:t>
    </w:r>
    <w:r w:rsidR="001C4671">
      <w:t>7</w:t>
    </w:r>
    <w:r w:rsidR="005A23BD">
      <w:t>/2</w:t>
    </w:r>
    <w:r w:rsidR="001C4671">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18BE" w14:textId="77777777" w:rsidR="005A23BD" w:rsidRDefault="005A23BD" w:rsidP="005A23BD">
      <w:pPr>
        <w:spacing w:after="0" w:line="240" w:lineRule="auto"/>
      </w:pPr>
      <w:r>
        <w:separator/>
      </w:r>
    </w:p>
  </w:footnote>
  <w:footnote w:type="continuationSeparator" w:id="0">
    <w:p w14:paraId="4B323CA8" w14:textId="77777777" w:rsidR="005A23BD" w:rsidRDefault="005A23BD" w:rsidP="005A2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D0"/>
    <w:multiLevelType w:val="hybridMultilevel"/>
    <w:tmpl w:val="232002A8"/>
    <w:lvl w:ilvl="0" w:tplc="2BC45DB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3405A"/>
    <w:multiLevelType w:val="hybridMultilevel"/>
    <w:tmpl w:val="9FC03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53522"/>
    <w:multiLevelType w:val="hybridMultilevel"/>
    <w:tmpl w:val="0C8A7888"/>
    <w:lvl w:ilvl="0" w:tplc="FD68391A">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E1ED9"/>
    <w:multiLevelType w:val="hybridMultilevel"/>
    <w:tmpl w:val="1E66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707F3"/>
    <w:multiLevelType w:val="hybridMultilevel"/>
    <w:tmpl w:val="30C41F64"/>
    <w:lvl w:ilvl="0" w:tplc="0409000D">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92980"/>
    <w:multiLevelType w:val="hybridMultilevel"/>
    <w:tmpl w:val="C0AE71A2"/>
    <w:lvl w:ilvl="0" w:tplc="2BC45D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221B5"/>
    <w:multiLevelType w:val="hybridMultilevel"/>
    <w:tmpl w:val="A7420BB0"/>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901D92"/>
    <w:multiLevelType w:val="hybridMultilevel"/>
    <w:tmpl w:val="2E7C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25E79"/>
    <w:multiLevelType w:val="hybridMultilevel"/>
    <w:tmpl w:val="2F1CB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A73FEE"/>
    <w:multiLevelType w:val="hybridMultilevel"/>
    <w:tmpl w:val="D43C8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203E2C"/>
    <w:multiLevelType w:val="hybridMultilevel"/>
    <w:tmpl w:val="02A84A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936813"/>
    <w:multiLevelType w:val="hybridMultilevel"/>
    <w:tmpl w:val="C4B299BA"/>
    <w:lvl w:ilvl="0" w:tplc="2BC45D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73BE6"/>
    <w:multiLevelType w:val="hybridMultilevel"/>
    <w:tmpl w:val="56C671FA"/>
    <w:lvl w:ilvl="0" w:tplc="03147D1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9B1259"/>
    <w:multiLevelType w:val="hybridMultilevel"/>
    <w:tmpl w:val="E898B05C"/>
    <w:lvl w:ilvl="0" w:tplc="03147D18">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1726E0"/>
    <w:multiLevelType w:val="hybridMultilevel"/>
    <w:tmpl w:val="80FA8332"/>
    <w:lvl w:ilvl="0" w:tplc="00A0703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A363F"/>
    <w:multiLevelType w:val="hybridMultilevel"/>
    <w:tmpl w:val="A80AF572"/>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D151772"/>
    <w:multiLevelType w:val="hybridMultilevel"/>
    <w:tmpl w:val="E898B05C"/>
    <w:lvl w:ilvl="0" w:tplc="03147D18">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16474F"/>
    <w:multiLevelType w:val="hybridMultilevel"/>
    <w:tmpl w:val="D0DE5B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6235B9"/>
    <w:multiLevelType w:val="hybridMultilevel"/>
    <w:tmpl w:val="5F2C86F2"/>
    <w:lvl w:ilvl="0" w:tplc="2BC45D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954ABB"/>
    <w:multiLevelType w:val="hybridMultilevel"/>
    <w:tmpl w:val="7E3C6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FA5ECC"/>
    <w:multiLevelType w:val="hybridMultilevel"/>
    <w:tmpl w:val="2F8A17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627C99"/>
    <w:multiLevelType w:val="hybridMultilevel"/>
    <w:tmpl w:val="CF1A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AD4C13"/>
    <w:multiLevelType w:val="hybridMultilevel"/>
    <w:tmpl w:val="5044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E627D"/>
    <w:multiLevelType w:val="hybridMultilevel"/>
    <w:tmpl w:val="A12A4BD2"/>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E253F0"/>
    <w:multiLevelType w:val="hybridMultilevel"/>
    <w:tmpl w:val="066A4D22"/>
    <w:lvl w:ilvl="0" w:tplc="2BC45DBE">
      <w:start w:val="1"/>
      <w:numFmt w:val="bullet"/>
      <w:lvlText w:val="□"/>
      <w:lvlJc w:val="left"/>
      <w:pPr>
        <w:ind w:left="720" w:hanging="360"/>
      </w:pPr>
      <w:rPr>
        <w:rFonts w:ascii="Courier New" w:hAnsi="Courier New" w:hint="default"/>
      </w:rPr>
    </w:lvl>
    <w:lvl w:ilvl="1" w:tplc="2BC45DB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3F3BAF"/>
    <w:multiLevelType w:val="hybridMultilevel"/>
    <w:tmpl w:val="C1D6A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F305F"/>
    <w:multiLevelType w:val="hybridMultilevel"/>
    <w:tmpl w:val="548CEF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BB20A8"/>
    <w:multiLevelType w:val="hybridMultilevel"/>
    <w:tmpl w:val="02EC8364"/>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D94D70"/>
    <w:multiLevelType w:val="hybridMultilevel"/>
    <w:tmpl w:val="F9B4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283732"/>
    <w:multiLevelType w:val="hybridMultilevel"/>
    <w:tmpl w:val="77F6B636"/>
    <w:lvl w:ilvl="0" w:tplc="03147D18">
      <w:start w:val="1"/>
      <w:numFmt w:val="decimal"/>
      <w:lvlText w:val="%1."/>
      <w:lvlJc w:val="left"/>
      <w:pPr>
        <w:ind w:left="360" w:hanging="360"/>
      </w:pPr>
    </w:lvl>
    <w:lvl w:ilvl="1" w:tplc="2BC45DBE">
      <w:start w:val="1"/>
      <w:numFmt w:val="bullet"/>
      <w:lvlText w:val="□"/>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7335F7A"/>
    <w:multiLevelType w:val="hybridMultilevel"/>
    <w:tmpl w:val="88162670"/>
    <w:lvl w:ilvl="0" w:tplc="62D6365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0E231F"/>
    <w:multiLevelType w:val="hybridMultilevel"/>
    <w:tmpl w:val="1C3ED6BA"/>
    <w:lvl w:ilvl="0" w:tplc="1A7EAB4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065004"/>
    <w:multiLevelType w:val="hybridMultilevel"/>
    <w:tmpl w:val="DCA0A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11F07"/>
    <w:multiLevelType w:val="hybridMultilevel"/>
    <w:tmpl w:val="336E5320"/>
    <w:lvl w:ilvl="0" w:tplc="2BC45D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56CFA"/>
    <w:multiLevelType w:val="hybridMultilevel"/>
    <w:tmpl w:val="FBFE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257A94"/>
    <w:multiLevelType w:val="hybridMultilevel"/>
    <w:tmpl w:val="979CA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3E306B"/>
    <w:multiLevelType w:val="hybridMultilevel"/>
    <w:tmpl w:val="F556A1D8"/>
    <w:lvl w:ilvl="0" w:tplc="87C62B14">
      <w:start w:val="1"/>
      <w:numFmt w:val="upperLetter"/>
      <w:pStyle w:val="Style4"/>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BFA791C"/>
    <w:multiLevelType w:val="hybridMultilevel"/>
    <w:tmpl w:val="D34A75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4136F"/>
    <w:multiLevelType w:val="hybridMultilevel"/>
    <w:tmpl w:val="88E086CE"/>
    <w:lvl w:ilvl="0" w:tplc="2BC45D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508369">
    <w:abstractNumId w:val="33"/>
  </w:num>
  <w:num w:numId="2" w16cid:durableId="1438989584">
    <w:abstractNumId w:val="0"/>
  </w:num>
  <w:num w:numId="3" w16cid:durableId="1371883724">
    <w:abstractNumId w:val="18"/>
  </w:num>
  <w:num w:numId="4" w16cid:durableId="96871483">
    <w:abstractNumId w:val="30"/>
  </w:num>
  <w:num w:numId="5" w16cid:durableId="1347555426">
    <w:abstractNumId w:val="20"/>
  </w:num>
  <w:num w:numId="6" w16cid:durableId="2117557766">
    <w:abstractNumId w:val="7"/>
  </w:num>
  <w:num w:numId="7" w16cid:durableId="961956328">
    <w:abstractNumId w:val="24"/>
  </w:num>
  <w:num w:numId="8" w16cid:durableId="405617819">
    <w:abstractNumId w:val="14"/>
  </w:num>
  <w:num w:numId="9" w16cid:durableId="1994328733">
    <w:abstractNumId w:val="11"/>
  </w:num>
  <w:num w:numId="10" w16cid:durableId="106389663">
    <w:abstractNumId w:val="3"/>
  </w:num>
  <w:num w:numId="11" w16cid:durableId="2123451110">
    <w:abstractNumId w:val="5"/>
  </w:num>
  <w:num w:numId="12" w16cid:durableId="2022781658">
    <w:abstractNumId w:val="1"/>
  </w:num>
  <w:num w:numId="13" w16cid:durableId="349795735">
    <w:abstractNumId w:val="36"/>
  </w:num>
  <w:num w:numId="14" w16cid:durableId="1605376703">
    <w:abstractNumId w:val="36"/>
    <w:lvlOverride w:ilvl="0">
      <w:startOverride w:val="1"/>
    </w:lvlOverride>
  </w:num>
  <w:num w:numId="15" w16cid:durableId="232546528">
    <w:abstractNumId w:val="16"/>
  </w:num>
  <w:num w:numId="16" w16cid:durableId="389379183">
    <w:abstractNumId w:val="26"/>
  </w:num>
  <w:num w:numId="17" w16cid:durableId="1471246348">
    <w:abstractNumId w:val="21"/>
  </w:num>
  <w:num w:numId="18" w16cid:durableId="1241015070">
    <w:abstractNumId w:val="34"/>
  </w:num>
  <w:num w:numId="19" w16cid:durableId="586426945">
    <w:abstractNumId w:val="8"/>
  </w:num>
  <w:num w:numId="20" w16cid:durableId="1407536970">
    <w:abstractNumId w:val="19"/>
  </w:num>
  <w:num w:numId="21" w16cid:durableId="2080596467">
    <w:abstractNumId w:val="12"/>
  </w:num>
  <w:num w:numId="22" w16cid:durableId="613483129">
    <w:abstractNumId w:val="38"/>
  </w:num>
  <w:num w:numId="23" w16cid:durableId="808396648">
    <w:abstractNumId w:val="29"/>
  </w:num>
  <w:num w:numId="24" w16cid:durableId="496304629">
    <w:abstractNumId w:val="28"/>
  </w:num>
  <w:num w:numId="25" w16cid:durableId="1369179621">
    <w:abstractNumId w:val="22"/>
  </w:num>
  <w:num w:numId="26" w16cid:durableId="1396658489">
    <w:abstractNumId w:val="13"/>
  </w:num>
  <w:num w:numId="27" w16cid:durableId="1124228578">
    <w:abstractNumId w:val="23"/>
  </w:num>
  <w:num w:numId="28" w16cid:durableId="1006325881">
    <w:abstractNumId w:val="9"/>
  </w:num>
  <w:num w:numId="29" w16cid:durableId="452745745">
    <w:abstractNumId w:val="35"/>
  </w:num>
  <w:num w:numId="30" w16cid:durableId="568731882">
    <w:abstractNumId w:val="6"/>
  </w:num>
  <w:num w:numId="31" w16cid:durableId="1367948326">
    <w:abstractNumId w:val="2"/>
  </w:num>
  <w:num w:numId="32" w16cid:durableId="1582063281">
    <w:abstractNumId w:val="31"/>
  </w:num>
  <w:num w:numId="33" w16cid:durableId="323121318">
    <w:abstractNumId w:val="36"/>
  </w:num>
  <w:num w:numId="34" w16cid:durableId="53434791">
    <w:abstractNumId w:val="36"/>
  </w:num>
  <w:num w:numId="35" w16cid:durableId="568341683">
    <w:abstractNumId w:val="25"/>
  </w:num>
  <w:num w:numId="36" w16cid:durableId="2102338776">
    <w:abstractNumId w:val="37"/>
  </w:num>
  <w:num w:numId="37" w16cid:durableId="960889202">
    <w:abstractNumId w:val="10"/>
  </w:num>
  <w:num w:numId="38" w16cid:durableId="1738045368">
    <w:abstractNumId w:val="27"/>
  </w:num>
  <w:num w:numId="39" w16cid:durableId="832643147">
    <w:abstractNumId w:val="17"/>
  </w:num>
  <w:num w:numId="40" w16cid:durableId="1638877199">
    <w:abstractNumId w:val="32"/>
  </w:num>
  <w:num w:numId="41" w16cid:durableId="1190601402">
    <w:abstractNumId w:val="4"/>
  </w:num>
  <w:num w:numId="42" w16cid:durableId="9066505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663"/>
    <w:rsid w:val="00000ED9"/>
    <w:rsid w:val="00002406"/>
    <w:rsid w:val="00004412"/>
    <w:rsid w:val="00004DAD"/>
    <w:rsid w:val="00006A42"/>
    <w:rsid w:val="000071A7"/>
    <w:rsid w:val="00007BE0"/>
    <w:rsid w:val="00026369"/>
    <w:rsid w:val="00033C9A"/>
    <w:rsid w:val="000349F1"/>
    <w:rsid w:val="00035496"/>
    <w:rsid w:val="00044348"/>
    <w:rsid w:val="000443A1"/>
    <w:rsid w:val="0004509B"/>
    <w:rsid w:val="000475DB"/>
    <w:rsid w:val="00050C57"/>
    <w:rsid w:val="0005340F"/>
    <w:rsid w:val="000777F2"/>
    <w:rsid w:val="0008415E"/>
    <w:rsid w:val="00090F5D"/>
    <w:rsid w:val="00094DC5"/>
    <w:rsid w:val="000A12DE"/>
    <w:rsid w:val="000A77DC"/>
    <w:rsid w:val="000D080E"/>
    <w:rsid w:val="000E0DF0"/>
    <w:rsid w:val="000E12E7"/>
    <w:rsid w:val="000E5DD3"/>
    <w:rsid w:val="00100840"/>
    <w:rsid w:val="001068BB"/>
    <w:rsid w:val="001129D9"/>
    <w:rsid w:val="00114D97"/>
    <w:rsid w:val="00130AD0"/>
    <w:rsid w:val="00132C30"/>
    <w:rsid w:val="00134E3F"/>
    <w:rsid w:val="00135866"/>
    <w:rsid w:val="00136099"/>
    <w:rsid w:val="00143507"/>
    <w:rsid w:val="00151614"/>
    <w:rsid w:val="00155944"/>
    <w:rsid w:val="0018764D"/>
    <w:rsid w:val="001A25D7"/>
    <w:rsid w:val="001A52C0"/>
    <w:rsid w:val="001B265C"/>
    <w:rsid w:val="001B77E8"/>
    <w:rsid w:val="001B7F4A"/>
    <w:rsid w:val="001C1BEB"/>
    <w:rsid w:val="001C4671"/>
    <w:rsid w:val="001D05FD"/>
    <w:rsid w:val="001D1095"/>
    <w:rsid w:val="001D22F9"/>
    <w:rsid w:val="001E20C0"/>
    <w:rsid w:val="001E2281"/>
    <w:rsid w:val="001E6172"/>
    <w:rsid w:val="001F00E3"/>
    <w:rsid w:val="001F4EFA"/>
    <w:rsid w:val="00201495"/>
    <w:rsid w:val="002038A4"/>
    <w:rsid w:val="00211024"/>
    <w:rsid w:val="00217BD6"/>
    <w:rsid w:val="00220773"/>
    <w:rsid w:val="00233977"/>
    <w:rsid w:val="00237699"/>
    <w:rsid w:val="00254558"/>
    <w:rsid w:val="00261896"/>
    <w:rsid w:val="00273248"/>
    <w:rsid w:val="00275261"/>
    <w:rsid w:val="002801CA"/>
    <w:rsid w:val="002B17D8"/>
    <w:rsid w:val="002E0B13"/>
    <w:rsid w:val="002F2CE7"/>
    <w:rsid w:val="002F5559"/>
    <w:rsid w:val="00311C3A"/>
    <w:rsid w:val="00324920"/>
    <w:rsid w:val="00330EF4"/>
    <w:rsid w:val="003419FF"/>
    <w:rsid w:val="0036662B"/>
    <w:rsid w:val="0037086E"/>
    <w:rsid w:val="0037604E"/>
    <w:rsid w:val="0038054C"/>
    <w:rsid w:val="00390536"/>
    <w:rsid w:val="003A6DCD"/>
    <w:rsid w:val="003C4C71"/>
    <w:rsid w:val="003D32FA"/>
    <w:rsid w:val="003D6747"/>
    <w:rsid w:val="003D75B7"/>
    <w:rsid w:val="003E2B6B"/>
    <w:rsid w:val="003F332A"/>
    <w:rsid w:val="003F4BCD"/>
    <w:rsid w:val="003F5F7C"/>
    <w:rsid w:val="004022AA"/>
    <w:rsid w:val="0042269F"/>
    <w:rsid w:val="00424E1E"/>
    <w:rsid w:val="00427343"/>
    <w:rsid w:val="00427C0B"/>
    <w:rsid w:val="00430658"/>
    <w:rsid w:val="00440B63"/>
    <w:rsid w:val="00452478"/>
    <w:rsid w:val="00453C77"/>
    <w:rsid w:val="0046004F"/>
    <w:rsid w:val="00462A5A"/>
    <w:rsid w:val="00475ABE"/>
    <w:rsid w:val="00492224"/>
    <w:rsid w:val="0049400B"/>
    <w:rsid w:val="004A1398"/>
    <w:rsid w:val="004A6A8C"/>
    <w:rsid w:val="004B25AA"/>
    <w:rsid w:val="004B4395"/>
    <w:rsid w:val="004B492E"/>
    <w:rsid w:val="004B5692"/>
    <w:rsid w:val="004B668B"/>
    <w:rsid w:val="004C4895"/>
    <w:rsid w:val="004C574E"/>
    <w:rsid w:val="004C6592"/>
    <w:rsid w:val="004C7D83"/>
    <w:rsid w:val="004D7173"/>
    <w:rsid w:val="004F0400"/>
    <w:rsid w:val="004F4E5E"/>
    <w:rsid w:val="004F55AE"/>
    <w:rsid w:val="004F55B7"/>
    <w:rsid w:val="004F6EB7"/>
    <w:rsid w:val="0050668E"/>
    <w:rsid w:val="005144DA"/>
    <w:rsid w:val="00514BCF"/>
    <w:rsid w:val="00517EBC"/>
    <w:rsid w:val="00520D0C"/>
    <w:rsid w:val="0052292D"/>
    <w:rsid w:val="00527A7B"/>
    <w:rsid w:val="00543288"/>
    <w:rsid w:val="005629BB"/>
    <w:rsid w:val="00565771"/>
    <w:rsid w:val="00574FB3"/>
    <w:rsid w:val="00593484"/>
    <w:rsid w:val="005A23BD"/>
    <w:rsid w:val="005A29AB"/>
    <w:rsid w:val="005B3276"/>
    <w:rsid w:val="005C2647"/>
    <w:rsid w:val="005E25DF"/>
    <w:rsid w:val="005E6258"/>
    <w:rsid w:val="005F1B51"/>
    <w:rsid w:val="0060532C"/>
    <w:rsid w:val="006075CE"/>
    <w:rsid w:val="0061458C"/>
    <w:rsid w:val="0064057B"/>
    <w:rsid w:val="006419CB"/>
    <w:rsid w:val="00643D41"/>
    <w:rsid w:val="0066115A"/>
    <w:rsid w:val="00693CD9"/>
    <w:rsid w:val="006A0C26"/>
    <w:rsid w:val="006A3622"/>
    <w:rsid w:val="006A58DD"/>
    <w:rsid w:val="006B26A5"/>
    <w:rsid w:val="006C1D07"/>
    <w:rsid w:val="006C41F1"/>
    <w:rsid w:val="006D3AAF"/>
    <w:rsid w:val="006E1345"/>
    <w:rsid w:val="006E6BA5"/>
    <w:rsid w:val="006F6261"/>
    <w:rsid w:val="0070525D"/>
    <w:rsid w:val="007106C0"/>
    <w:rsid w:val="00714915"/>
    <w:rsid w:val="0072657F"/>
    <w:rsid w:val="00730114"/>
    <w:rsid w:val="00766FE5"/>
    <w:rsid w:val="007761C4"/>
    <w:rsid w:val="00780E92"/>
    <w:rsid w:val="00781285"/>
    <w:rsid w:val="0079065A"/>
    <w:rsid w:val="007A6475"/>
    <w:rsid w:val="007A6DAB"/>
    <w:rsid w:val="007B4741"/>
    <w:rsid w:val="007C5CB2"/>
    <w:rsid w:val="007F6F8A"/>
    <w:rsid w:val="00803392"/>
    <w:rsid w:val="00805B70"/>
    <w:rsid w:val="00807608"/>
    <w:rsid w:val="0082404F"/>
    <w:rsid w:val="0086311A"/>
    <w:rsid w:val="00870A55"/>
    <w:rsid w:val="00877D83"/>
    <w:rsid w:val="00881989"/>
    <w:rsid w:val="0088645F"/>
    <w:rsid w:val="008867FC"/>
    <w:rsid w:val="00886A61"/>
    <w:rsid w:val="008964A5"/>
    <w:rsid w:val="008A1D18"/>
    <w:rsid w:val="008A35AD"/>
    <w:rsid w:val="008A6E9C"/>
    <w:rsid w:val="008B4780"/>
    <w:rsid w:val="008C2668"/>
    <w:rsid w:val="008D207C"/>
    <w:rsid w:val="008E13B9"/>
    <w:rsid w:val="008E7B3F"/>
    <w:rsid w:val="008F6B3B"/>
    <w:rsid w:val="00905B1A"/>
    <w:rsid w:val="00911FEC"/>
    <w:rsid w:val="00913478"/>
    <w:rsid w:val="009167B7"/>
    <w:rsid w:val="00926FA9"/>
    <w:rsid w:val="00931C1D"/>
    <w:rsid w:val="00942728"/>
    <w:rsid w:val="0094736B"/>
    <w:rsid w:val="00971ABE"/>
    <w:rsid w:val="00975C49"/>
    <w:rsid w:val="00980AE2"/>
    <w:rsid w:val="0098101F"/>
    <w:rsid w:val="009865C2"/>
    <w:rsid w:val="00993AE5"/>
    <w:rsid w:val="00996081"/>
    <w:rsid w:val="00996B6D"/>
    <w:rsid w:val="009A22BC"/>
    <w:rsid w:val="009A7215"/>
    <w:rsid w:val="009B2D45"/>
    <w:rsid w:val="009B6A97"/>
    <w:rsid w:val="009C20A1"/>
    <w:rsid w:val="009D5A95"/>
    <w:rsid w:val="009D5AB9"/>
    <w:rsid w:val="009E23EA"/>
    <w:rsid w:val="009E6B6E"/>
    <w:rsid w:val="009F1B63"/>
    <w:rsid w:val="00A011DC"/>
    <w:rsid w:val="00A11B3F"/>
    <w:rsid w:val="00A13C33"/>
    <w:rsid w:val="00A14610"/>
    <w:rsid w:val="00A26C33"/>
    <w:rsid w:val="00A307E2"/>
    <w:rsid w:val="00A53599"/>
    <w:rsid w:val="00A60360"/>
    <w:rsid w:val="00A76F9E"/>
    <w:rsid w:val="00A85321"/>
    <w:rsid w:val="00A9397B"/>
    <w:rsid w:val="00AC2E8E"/>
    <w:rsid w:val="00AC3B9E"/>
    <w:rsid w:val="00AC6D1A"/>
    <w:rsid w:val="00AD2B15"/>
    <w:rsid w:val="00AE3083"/>
    <w:rsid w:val="00AE4371"/>
    <w:rsid w:val="00B014CD"/>
    <w:rsid w:val="00B01E76"/>
    <w:rsid w:val="00B06EDF"/>
    <w:rsid w:val="00B1516B"/>
    <w:rsid w:val="00B25FA2"/>
    <w:rsid w:val="00B33B60"/>
    <w:rsid w:val="00B34EAF"/>
    <w:rsid w:val="00B356F3"/>
    <w:rsid w:val="00B3788C"/>
    <w:rsid w:val="00B460F9"/>
    <w:rsid w:val="00B463BD"/>
    <w:rsid w:val="00B53FC2"/>
    <w:rsid w:val="00B55F13"/>
    <w:rsid w:val="00B65B7B"/>
    <w:rsid w:val="00B74D64"/>
    <w:rsid w:val="00B821CE"/>
    <w:rsid w:val="00B87082"/>
    <w:rsid w:val="00B941FA"/>
    <w:rsid w:val="00B957E9"/>
    <w:rsid w:val="00BA059E"/>
    <w:rsid w:val="00BA11FB"/>
    <w:rsid w:val="00BA4963"/>
    <w:rsid w:val="00BA64F7"/>
    <w:rsid w:val="00BC24BF"/>
    <w:rsid w:val="00BC62BA"/>
    <w:rsid w:val="00BD14B7"/>
    <w:rsid w:val="00BD245F"/>
    <w:rsid w:val="00BF645B"/>
    <w:rsid w:val="00BF6598"/>
    <w:rsid w:val="00C07C42"/>
    <w:rsid w:val="00C25DC2"/>
    <w:rsid w:val="00C3402B"/>
    <w:rsid w:val="00C34F70"/>
    <w:rsid w:val="00C4641D"/>
    <w:rsid w:val="00C55FC2"/>
    <w:rsid w:val="00C63438"/>
    <w:rsid w:val="00C7438C"/>
    <w:rsid w:val="00C760EC"/>
    <w:rsid w:val="00C77B49"/>
    <w:rsid w:val="00C8054F"/>
    <w:rsid w:val="00C821EF"/>
    <w:rsid w:val="00C85665"/>
    <w:rsid w:val="00C8593A"/>
    <w:rsid w:val="00C86769"/>
    <w:rsid w:val="00C86E6F"/>
    <w:rsid w:val="00C921A0"/>
    <w:rsid w:val="00C9655F"/>
    <w:rsid w:val="00CB7B1F"/>
    <w:rsid w:val="00CC2B70"/>
    <w:rsid w:val="00CD0C88"/>
    <w:rsid w:val="00CD6D7F"/>
    <w:rsid w:val="00CD78AF"/>
    <w:rsid w:val="00CE0519"/>
    <w:rsid w:val="00CE1449"/>
    <w:rsid w:val="00CE3B4F"/>
    <w:rsid w:val="00CE45C2"/>
    <w:rsid w:val="00CF095F"/>
    <w:rsid w:val="00CF211A"/>
    <w:rsid w:val="00CF3424"/>
    <w:rsid w:val="00D03BAF"/>
    <w:rsid w:val="00D11F33"/>
    <w:rsid w:val="00D138FC"/>
    <w:rsid w:val="00D41F38"/>
    <w:rsid w:val="00D44D93"/>
    <w:rsid w:val="00D45DDD"/>
    <w:rsid w:val="00D46576"/>
    <w:rsid w:val="00D51D1A"/>
    <w:rsid w:val="00D6260E"/>
    <w:rsid w:val="00D646F9"/>
    <w:rsid w:val="00D67AA2"/>
    <w:rsid w:val="00D70918"/>
    <w:rsid w:val="00D72115"/>
    <w:rsid w:val="00D73E30"/>
    <w:rsid w:val="00D76E76"/>
    <w:rsid w:val="00D81CC6"/>
    <w:rsid w:val="00D84938"/>
    <w:rsid w:val="00D855CE"/>
    <w:rsid w:val="00D902F6"/>
    <w:rsid w:val="00D909B3"/>
    <w:rsid w:val="00D923E0"/>
    <w:rsid w:val="00DA05D5"/>
    <w:rsid w:val="00DB055B"/>
    <w:rsid w:val="00DB398D"/>
    <w:rsid w:val="00DB63B2"/>
    <w:rsid w:val="00DB7E9D"/>
    <w:rsid w:val="00DC4AEA"/>
    <w:rsid w:val="00DD2DFC"/>
    <w:rsid w:val="00DD530B"/>
    <w:rsid w:val="00DD6CF7"/>
    <w:rsid w:val="00DD72D2"/>
    <w:rsid w:val="00DE14AF"/>
    <w:rsid w:val="00DE2BB8"/>
    <w:rsid w:val="00DE3634"/>
    <w:rsid w:val="00DE6788"/>
    <w:rsid w:val="00E02081"/>
    <w:rsid w:val="00E026C6"/>
    <w:rsid w:val="00E031AB"/>
    <w:rsid w:val="00E14B36"/>
    <w:rsid w:val="00E20997"/>
    <w:rsid w:val="00E25CF7"/>
    <w:rsid w:val="00E27D2B"/>
    <w:rsid w:val="00E40ECB"/>
    <w:rsid w:val="00E42D1A"/>
    <w:rsid w:val="00E52DBB"/>
    <w:rsid w:val="00E531A0"/>
    <w:rsid w:val="00E64974"/>
    <w:rsid w:val="00E72D11"/>
    <w:rsid w:val="00E754FF"/>
    <w:rsid w:val="00EA3BB3"/>
    <w:rsid w:val="00EC0663"/>
    <w:rsid w:val="00EC085E"/>
    <w:rsid w:val="00EC482A"/>
    <w:rsid w:val="00ED63EC"/>
    <w:rsid w:val="00EE0314"/>
    <w:rsid w:val="00EE6945"/>
    <w:rsid w:val="00EF020E"/>
    <w:rsid w:val="00F006CE"/>
    <w:rsid w:val="00F03E1F"/>
    <w:rsid w:val="00F11B98"/>
    <w:rsid w:val="00F17E65"/>
    <w:rsid w:val="00F232E0"/>
    <w:rsid w:val="00F249A0"/>
    <w:rsid w:val="00F26C1A"/>
    <w:rsid w:val="00F3393D"/>
    <w:rsid w:val="00F363D4"/>
    <w:rsid w:val="00F43787"/>
    <w:rsid w:val="00F46796"/>
    <w:rsid w:val="00F567EC"/>
    <w:rsid w:val="00F568F1"/>
    <w:rsid w:val="00F56FF5"/>
    <w:rsid w:val="00F645D9"/>
    <w:rsid w:val="00F712FB"/>
    <w:rsid w:val="00F736E8"/>
    <w:rsid w:val="00F75D06"/>
    <w:rsid w:val="00F77E7E"/>
    <w:rsid w:val="00F82922"/>
    <w:rsid w:val="00F85614"/>
    <w:rsid w:val="00F85E6F"/>
    <w:rsid w:val="00FA28A4"/>
    <w:rsid w:val="00FA6556"/>
    <w:rsid w:val="00FD022E"/>
    <w:rsid w:val="00FD06DA"/>
    <w:rsid w:val="00FD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0920"/>
  <w15:chartTrackingRefBased/>
  <w15:docId w15:val="{DACE253B-E63F-40D4-BDE4-A18BBD6A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C9A"/>
    <w:pPr>
      <w:ind w:left="720"/>
      <w:contextualSpacing/>
    </w:pPr>
  </w:style>
  <w:style w:type="character" w:styleId="Hyperlink">
    <w:name w:val="Hyperlink"/>
    <w:uiPriority w:val="99"/>
    <w:unhideWhenUsed/>
    <w:rsid w:val="00E42D1A"/>
    <w:rPr>
      <w:color w:val="0563C1"/>
      <w:u w:val="single"/>
    </w:rPr>
  </w:style>
  <w:style w:type="paragraph" w:customStyle="1" w:styleId="Style4">
    <w:name w:val="Style 4"/>
    <w:basedOn w:val="Normal"/>
    <w:qFormat/>
    <w:rsid w:val="00E42D1A"/>
    <w:pPr>
      <w:numPr>
        <w:numId w:val="13"/>
      </w:numPr>
      <w:spacing w:after="120"/>
    </w:pPr>
    <w:rPr>
      <w:rFonts w:ascii="Calibri" w:eastAsia="Calibri" w:hAnsi="Calibri" w:cs="Times New Roman"/>
      <w:sz w:val="20"/>
    </w:rPr>
  </w:style>
  <w:style w:type="character" w:styleId="FollowedHyperlink">
    <w:name w:val="FollowedHyperlink"/>
    <w:basedOn w:val="DefaultParagraphFont"/>
    <w:uiPriority w:val="99"/>
    <w:semiHidden/>
    <w:unhideWhenUsed/>
    <w:rsid w:val="00E42D1A"/>
    <w:rPr>
      <w:color w:val="954F72" w:themeColor="followedHyperlink"/>
      <w:u w:val="single"/>
    </w:rPr>
  </w:style>
  <w:style w:type="character" w:styleId="CommentReference">
    <w:name w:val="annotation reference"/>
    <w:basedOn w:val="DefaultParagraphFont"/>
    <w:uiPriority w:val="99"/>
    <w:semiHidden/>
    <w:unhideWhenUsed/>
    <w:rsid w:val="00913478"/>
    <w:rPr>
      <w:sz w:val="16"/>
      <w:szCs w:val="16"/>
    </w:rPr>
  </w:style>
  <w:style w:type="paragraph" w:styleId="CommentText">
    <w:name w:val="annotation text"/>
    <w:basedOn w:val="Normal"/>
    <w:link w:val="CommentTextChar"/>
    <w:uiPriority w:val="99"/>
    <w:semiHidden/>
    <w:unhideWhenUsed/>
    <w:rsid w:val="00913478"/>
    <w:pPr>
      <w:spacing w:line="240" w:lineRule="auto"/>
    </w:pPr>
    <w:rPr>
      <w:sz w:val="20"/>
      <w:szCs w:val="20"/>
    </w:rPr>
  </w:style>
  <w:style w:type="character" w:customStyle="1" w:styleId="CommentTextChar">
    <w:name w:val="Comment Text Char"/>
    <w:basedOn w:val="DefaultParagraphFont"/>
    <w:link w:val="CommentText"/>
    <w:uiPriority w:val="99"/>
    <w:semiHidden/>
    <w:rsid w:val="00913478"/>
    <w:rPr>
      <w:sz w:val="20"/>
      <w:szCs w:val="20"/>
    </w:rPr>
  </w:style>
  <w:style w:type="paragraph" w:styleId="CommentSubject">
    <w:name w:val="annotation subject"/>
    <w:basedOn w:val="CommentText"/>
    <w:next w:val="CommentText"/>
    <w:link w:val="CommentSubjectChar"/>
    <w:uiPriority w:val="99"/>
    <w:semiHidden/>
    <w:unhideWhenUsed/>
    <w:rsid w:val="00913478"/>
    <w:rPr>
      <w:b/>
      <w:bCs/>
    </w:rPr>
  </w:style>
  <w:style w:type="character" w:customStyle="1" w:styleId="CommentSubjectChar">
    <w:name w:val="Comment Subject Char"/>
    <w:basedOn w:val="CommentTextChar"/>
    <w:link w:val="CommentSubject"/>
    <w:uiPriority w:val="99"/>
    <w:semiHidden/>
    <w:rsid w:val="00913478"/>
    <w:rPr>
      <w:b/>
      <w:bCs/>
      <w:sz w:val="20"/>
      <w:szCs w:val="20"/>
    </w:rPr>
  </w:style>
  <w:style w:type="paragraph" w:styleId="BalloonText">
    <w:name w:val="Balloon Text"/>
    <w:basedOn w:val="Normal"/>
    <w:link w:val="BalloonTextChar"/>
    <w:uiPriority w:val="99"/>
    <w:semiHidden/>
    <w:unhideWhenUsed/>
    <w:rsid w:val="00913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478"/>
    <w:rPr>
      <w:rFonts w:ascii="Segoe UI" w:hAnsi="Segoe UI" w:cs="Segoe UI"/>
      <w:sz w:val="18"/>
      <w:szCs w:val="18"/>
    </w:rPr>
  </w:style>
  <w:style w:type="paragraph" w:customStyle="1" w:styleId="Default">
    <w:name w:val="Default"/>
    <w:rsid w:val="006E134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A0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332A"/>
    <w:rPr>
      <w:color w:val="808080"/>
    </w:rPr>
  </w:style>
  <w:style w:type="paragraph" w:styleId="NoSpacing">
    <w:name w:val="No Spacing"/>
    <w:uiPriority w:val="1"/>
    <w:qFormat/>
    <w:rsid w:val="00514BCF"/>
    <w:pPr>
      <w:spacing w:after="0" w:line="240" w:lineRule="auto"/>
    </w:pPr>
  </w:style>
  <w:style w:type="paragraph" w:styleId="Header">
    <w:name w:val="header"/>
    <w:basedOn w:val="Normal"/>
    <w:link w:val="HeaderChar"/>
    <w:uiPriority w:val="99"/>
    <w:unhideWhenUsed/>
    <w:rsid w:val="005A2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3BD"/>
  </w:style>
  <w:style w:type="paragraph" w:styleId="Footer">
    <w:name w:val="footer"/>
    <w:basedOn w:val="Normal"/>
    <w:link w:val="FooterChar"/>
    <w:uiPriority w:val="99"/>
    <w:unhideWhenUsed/>
    <w:rsid w:val="005A2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cgis.dnr.state.mn.us/portal/apps/instant/basic/index.html?appid=a74ce8dcc819434588a4fc5204187d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311F63B-F1F4-41ED-B115-26C4ACF5ACEA}"/>
      </w:docPartPr>
      <w:docPartBody>
        <w:p w:rsidR="00963AA3" w:rsidRDefault="008B6859">
          <w:r w:rsidRPr="00464EA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2833901-84CC-4845-8A24-C450287BFC75}"/>
      </w:docPartPr>
      <w:docPartBody>
        <w:p w:rsidR="000D4845" w:rsidRDefault="00012FDC">
          <w:r w:rsidRPr="00DC051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859"/>
    <w:rsid w:val="00012FDC"/>
    <w:rsid w:val="000D4845"/>
    <w:rsid w:val="008B6859"/>
    <w:rsid w:val="00963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2F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14A00-0846-4E92-B597-1771145AC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1065</Words>
  <Characters>6072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MNDNR</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Daniel (DNR)</dc:creator>
  <cp:keywords/>
  <dc:description/>
  <cp:lastModifiedBy>Boos, Robert (DNR)</cp:lastModifiedBy>
  <cp:revision>2</cp:revision>
  <dcterms:created xsi:type="dcterms:W3CDTF">2023-09-07T19:51:00Z</dcterms:created>
  <dcterms:modified xsi:type="dcterms:W3CDTF">2023-09-07T19:51:00Z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