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0729564"/>
        <w:docPartObj>
          <w:docPartGallery w:val="Cover Pages"/>
          <w:docPartUnique/>
        </w:docPartObj>
      </w:sdtPr>
      <w:sdtEndPr/>
      <w:sdtContent>
        <w:p w:rsidR="00E20F02" w:rsidRDefault="00811221" w:rsidP="00AB65FF">
          <w:r>
            <w:rPr>
              <w:noProof/>
              <w:lang w:bidi="ar-SA"/>
            </w:rPr>
            <w:drawing>
              <wp:inline distT="0" distB="0" distL="0" distR="0">
                <wp:extent cx="2743200" cy="573578"/>
                <wp:effectExtent l="0" t="0" r="0" b="0"/>
                <wp:docPr id="1" name="Picture 1" descr="Minnesota Department of Natural Resource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NR_Logo_Microsoft_Word_B.pn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573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E3444" w:rsidRPr="00BE3444" w:rsidRDefault="00013039" w:rsidP="00CD6525">
          <w:pPr>
            <w:pStyle w:val="Heading1"/>
            <w:spacing w:before="0"/>
            <w:rPr>
              <w:lang w:bidi="ar-SA"/>
            </w:rPr>
          </w:pPr>
          <w:r>
            <w:rPr>
              <w:lang w:bidi="ar-SA"/>
            </w:rPr>
            <w:t>Parks and Trails Division</w:t>
          </w:r>
        </w:p>
        <w:p w:rsidR="008E09D4" w:rsidRPr="008E09D4" w:rsidRDefault="00955319" w:rsidP="00CD6525">
          <w:pPr>
            <w:pStyle w:val="Heading2"/>
            <w:spacing w:before="0"/>
          </w:pPr>
          <w:r>
            <w:t xml:space="preserve">Citizen </w:t>
          </w:r>
          <w:r w:rsidR="00013039">
            <w:t xml:space="preserve">Geocaching/Letterboxing </w:t>
          </w:r>
          <w:r>
            <w:t xml:space="preserve">Permit </w:t>
          </w:r>
          <w:r w:rsidR="00013039">
            <w:t>Application</w:t>
          </w:r>
        </w:p>
        <w:p w:rsidR="00BE3444" w:rsidRDefault="00013039" w:rsidP="00CD6525">
          <w:pPr>
            <w:pStyle w:val="Heading3"/>
            <w:spacing w:before="0"/>
            <w:rPr>
              <w:lang w:bidi="ar-SA"/>
            </w:rPr>
          </w:pPr>
          <w:r>
            <w:rPr>
              <w:lang w:bidi="ar-SA"/>
            </w:rPr>
            <w:t>Instructions</w:t>
          </w:r>
        </w:p>
        <w:p w:rsidR="00013039" w:rsidRPr="00013039" w:rsidRDefault="00013039" w:rsidP="00CD6525">
          <w:pPr>
            <w:pStyle w:val="ListParagraph"/>
            <w:numPr>
              <w:ilvl w:val="0"/>
              <w:numId w:val="30"/>
            </w:numPr>
            <w:spacing w:before="0"/>
            <w:rPr>
              <w:lang w:bidi="ar-SA"/>
            </w:rPr>
          </w:pPr>
          <w:r w:rsidRPr="00013039">
            <w:rPr>
              <w:lang w:bidi="ar-SA"/>
            </w:rPr>
            <w:t xml:space="preserve">Please review the </w:t>
          </w:r>
          <w:r w:rsidR="00955319">
            <w:rPr>
              <w:lang w:bidi="ar-SA"/>
            </w:rPr>
            <w:t xml:space="preserve">list of geocaching </w:t>
          </w:r>
          <w:r w:rsidR="001F4C3B" w:rsidRPr="00955319">
            <w:rPr>
              <w:i/>
              <w:lang w:bidi="ar-SA"/>
            </w:rPr>
            <w:t>Best Practices</w:t>
          </w:r>
          <w:r w:rsidR="001F4C3B">
            <w:rPr>
              <w:lang w:bidi="ar-SA"/>
            </w:rPr>
            <w:t xml:space="preserve"> (pg. 3)</w:t>
          </w:r>
          <w:r w:rsidRPr="00013039">
            <w:rPr>
              <w:lang w:bidi="ar-SA"/>
            </w:rPr>
            <w:t xml:space="preserve"> before completing this application.</w:t>
          </w:r>
        </w:p>
        <w:p w:rsidR="00CB7A0D" w:rsidRDefault="00E7518E" w:rsidP="00CB7A0D">
          <w:pPr>
            <w:pStyle w:val="ListParagraph"/>
            <w:numPr>
              <w:ilvl w:val="0"/>
              <w:numId w:val="30"/>
            </w:numPr>
            <w:spacing w:before="0"/>
            <w:rPr>
              <w:lang w:bidi="ar-SA"/>
            </w:rPr>
          </w:pPr>
          <w:r>
            <w:rPr>
              <w:lang w:bidi="ar-SA"/>
            </w:rPr>
            <w:t xml:space="preserve">Create a </w:t>
          </w:r>
          <w:r w:rsidR="00013039" w:rsidRPr="00013039">
            <w:rPr>
              <w:lang w:bidi="ar-SA"/>
            </w:rPr>
            <w:t>map</w:t>
          </w:r>
          <w:r w:rsidR="00AC44CA">
            <w:rPr>
              <w:lang w:bidi="ar-SA"/>
            </w:rPr>
            <w:t xml:space="preserve"> of the geocache location</w:t>
          </w:r>
          <w:r w:rsidR="00F20DE2">
            <w:rPr>
              <w:lang w:bidi="ar-SA"/>
            </w:rPr>
            <w:t xml:space="preserve"> to </w:t>
          </w:r>
          <w:r w:rsidR="00A02556">
            <w:rPr>
              <w:lang w:bidi="ar-SA"/>
            </w:rPr>
            <w:t xml:space="preserve">submit with your </w:t>
          </w:r>
          <w:r w:rsidR="00013039" w:rsidRPr="00013039">
            <w:rPr>
              <w:lang w:bidi="ar-SA"/>
            </w:rPr>
            <w:t>application.</w:t>
          </w:r>
        </w:p>
        <w:p w:rsidR="00013039" w:rsidRPr="00BE3444" w:rsidRDefault="00F20DE2" w:rsidP="00CB7A0D">
          <w:pPr>
            <w:pStyle w:val="ListParagraph"/>
            <w:numPr>
              <w:ilvl w:val="0"/>
              <w:numId w:val="30"/>
            </w:numPr>
            <w:spacing w:before="0"/>
            <w:rPr>
              <w:lang w:bidi="ar-SA"/>
            </w:rPr>
          </w:pPr>
          <w:r>
            <w:rPr>
              <w:lang w:bidi="ar-SA"/>
            </w:rPr>
            <w:t xml:space="preserve">Deliver, mail, or e-mail </w:t>
          </w:r>
          <w:r w:rsidR="0096524B">
            <w:rPr>
              <w:lang w:bidi="ar-SA"/>
            </w:rPr>
            <w:t>your</w:t>
          </w:r>
          <w:r w:rsidR="00CB7A0D">
            <w:rPr>
              <w:lang w:bidi="ar-SA"/>
            </w:rPr>
            <w:t xml:space="preserve"> application and map to th</w:t>
          </w:r>
          <w:r w:rsidR="00AC44CA">
            <w:rPr>
              <w:lang w:bidi="ar-SA"/>
            </w:rPr>
            <w:t xml:space="preserve">e unit manager or contact station at </w:t>
          </w:r>
          <w:r w:rsidR="00CB7A0D">
            <w:rPr>
              <w:lang w:bidi="ar-SA"/>
            </w:rPr>
            <w:t>the unit where</w:t>
          </w:r>
          <w:r>
            <w:rPr>
              <w:lang w:bidi="ar-SA"/>
            </w:rPr>
            <w:t xml:space="preserve"> you are requesting to place a geo</w:t>
          </w:r>
          <w:r w:rsidR="00CB7A0D">
            <w:rPr>
              <w:lang w:bidi="ar-SA"/>
            </w:rPr>
            <w:t xml:space="preserve">cache.  </w:t>
          </w:r>
          <w:r>
            <w:rPr>
              <w:lang w:bidi="ar-SA"/>
            </w:rPr>
            <w:t>Contact information is</w:t>
          </w:r>
          <w:r w:rsidR="00802BC1">
            <w:rPr>
              <w:lang w:bidi="ar-SA"/>
            </w:rPr>
            <w:t xml:space="preserve"> available on the</w:t>
          </w:r>
          <w:r>
            <w:rPr>
              <w:lang w:bidi="ar-SA"/>
            </w:rPr>
            <w:t xml:space="preserve"> MNDNR</w:t>
          </w:r>
          <w:r w:rsidR="0008065A">
            <w:rPr>
              <w:lang w:bidi="ar-SA"/>
            </w:rPr>
            <w:t xml:space="preserve"> </w:t>
          </w:r>
          <w:hyperlink r:id="rId9" w:history="1">
            <w:r w:rsidR="00802BC1">
              <w:rPr>
                <w:rStyle w:val="Hyperlink"/>
                <w:lang w:bidi="ar-SA"/>
              </w:rPr>
              <w:t>Parks and Trails website</w:t>
            </w:r>
          </w:hyperlink>
          <w:r w:rsidR="0008065A">
            <w:rPr>
              <w:lang w:bidi="ar-SA"/>
            </w:rPr>
            <w:t>.</w:t>
          </w:r>
        </w:p>
        <w:p w:rsidR="00013039" w:rsidRPr="00BE3444" w:rsidRDefault="00013039" w:rsidP="00CD6525">
          <w:pPr>
            <w:pStyle w:val="Heading3"/>
            <w:spacing w:before="0"/>
            <w:rPr>
              <w:lang w:bidi="ar-SA"/>
            </w:rPr>
          </w:pPr>
          <w:r>
            <w:rPr>
              <w:lang w:bidi="ar-SA"/>
            </w:rPr>
            <w:t>Reminders</w:t>
          </w:r>
        </w:p>
        <w:p w:rsidR="00BE3444" w:rsidRDefault="00CB7A0D" w:rsidP="00CD6525">
          <w:pPr>
            <w:pStyle w:val="ListParagraph"/>
            <w:numPr>
              <w:ilvl w:val="0"/>
              <w:numId w:val="31"/>
            </w:numPr>
            <w:spacing w:before="0"/>
          </w:pPr>
          <w:r>
            <w:t xml:space="preserve">Applications </w:t>
          </w:r>
          <w:r w:rsidR="00013039">
            <w:t>may take up to 30 days to process.</w:t>
          </w:r>
        </w:p>
        <w:p w:rsidR="00013039" w:rsidRDefault="00E76708" w:rsidP="00E76708">
          <w:pPr>
            <w:pStyle w:val="ListParagraph"/>
            <w:numPr>
              <w:ilvl w:val="0"/>
              <w:numId w:val="31"/>
            </w:numPr>
            <w:spacing w:before="0"/>
          </w:pPr>
          <w:r w:rsidRPr="00E76708">
            <w:t xml:space="preserve">Citizens must obtain a permit from the </w:t>
          </w:r>
          <w:r>
            <w:t xml:space="preserve">parks and trails </w:t>
          </w:r>
          <w:r w:rsidRPr="00E76708">
            <w:t>division</w:t>
          </w:r>
          <w:r w:rsidRPr="005A43D7">
            <w:t xml:space="preserve"> </w:t>
          </w:r>
          <w:bookmarkStart w:id="0" w:name="_GoBack"/>
          <w:bookmarkEnd w:id="0"/>
          <w:r w:rsidRPr="005A43D7">
            <w:t>before</w:t>
          </w:r>
          <w:r w:rsidRPr="00E76708">
            <w:t xml:space="preserve"> placing a geocache or letterbox in a State Park, State Recreation Area, or State Wayside.</w:t>
          </w:r>
        </w:p>
        <w:p w:rsidR="00093E0C" w:rsidRPr="00BE3444" w:rsidRDefault="00093E0C" w:rsidP="00E76708">
          <w:pPr>
            <w:pStyle w:val="ListParagraph"/>
            <w:numPr>
              <w:ilvl w:val="0"/>
              <w:numId w:val="31"/>
            </w:numPr>
            <w:spacing w:before="0"/>
          </w:pPr>
          <w:r>
            <w:t xml:space="preserve">Parks and Trails unit managers are authorized to issue geocaching special use permits, so long as the cache placement is consistent with statute, division guidelines, and best practices (listed below). </w:t>
          </w:r>
        </w:p>
        <w:p w:rsidR="00013039" w:rsidRDefault="00013039" w:rsidP="00013039">
          <w:pPr>
            <w:pStyle w:val="Heading3"/>
            <w:rPr>
              <w:lang w:bidi="ar-SA"/>
            </w:rPr>
          </w:pPr>
          <w:r>
            <w:rPr>
              <w:lang w:bidi="ar-SA"/>
            </w:rPr>
            <w:t>Geocache/Letterbox Information</w:t>
          </w:r>
        </w:p>
        <w:p w:rsidR="00013039" w:rsidRPr="00F82196" w:rsidRDefault="00F82196" w:rsidP="00013039">
          <w:pPr>
            <w:rPr>
              <w:lang w:bidi="ar-SA"/>
            </w:rPr>
          </w:pPr>
          <w:r>
            <w:rPr>
              <w:b/>
              <w:lang w:bidi="ar-SA"/>
            </w:rPr>
            <w:t xml:space="preserve">Parks and Trails </w:t>
          </w:r>
          <w:r w:rsidR="00013039" w:rsidRPr="00CD6525">
            <w:rPr>
              <w:b/>
              <w:lang w:bidi="ar-SA"/>
            </w:rPr>
            <w:t>Unit:</w:t>
          </w:r>
          <w:r>
            <w:rPr>
              <w:b/>
              <w:lang w:bidi="ar-SA"/>
            </w:rPr>
            <w:t xml:space="preserve">  </w:t>
          </w:r>
          <w:r>
            <w:rPr>
              <w:lang w:bidi="ar-SA"/>
            </w:rPr>
            <w:fldChar w:fldCharType="begin">
              <w:ffData>
                <w:name w:val="Text18"/>
                <w:enabled/>
                <w:calcOnExit w:val="0"/>
                <w:textInput/>
              </w:ffData>
            </w:fldChar>
          </w:r>
          <w:bookmarkStart w:id="1" w:name="Text18"/>
          <w:r>
            <w:rPr>
              <w:lang w:bidi="ar-SA"/>
            </w:rPr>
            <w:instrText xml:space="preserve"> FORMTEXT </w:instrText>
          </w:r>
          <w:r>
            <w:rPr>
              <w:lang w:bidi="ar-SA"/>
            </w:rPr>
          </w:r>
          <w:r>
            <w:rPr>
              <w:lang w:bidi="ar-SA"/>
            </w:rPr>
            <w:fldChar w:fldCharType="separate"/>
          </w:r>
          <w:r>
            <w:rPr>
              <w:noProof/>
              <w:lang w:bidi="ar-SA"/>
            </w:rPr>
            <w:t> </w:t>
          </w:r>
          <w:r>
            <w:rPr>
              <w:noProof/>
              <w:lang w:bidi="ar-SA"/>
            </w:rPr>
            <w:t> </w:t>
          </w:r>
          <w:r>
            <w:rPr>
              <w:noProof/>
              <w:lang w:bidi="ar-SA"/>
            </w:rPr>
            <w:t> </w:t>
          </w:r>
          <w:r>
            <w:rPr>
              <w:noProof/>
              <w:lang w:bidi="ar-SA"/>
            </w:rPr>
            <w:t> </w:t>
          </w:r>
          <w:r>
            <w:rPr>
              <w:noProof/>
              <w:lang w:bidi="ar-SA"/>
            </w:rPr>
            <w:t> </w:t>
          </w:r>
          <w:r>
            <w:rPr>
              <w:lang w:bidi="ar-SA"/>
            </w:rPr>
            <w:fldChar w:fldCharType="end"/>
          </w:r>
          <w:bookmarkEnd w:id="1"/>
        </w:p>
        <w:p w:rsidR="00013039" w:rsidRPr="00AD5BB0" w:rsidRDefault="00013039" w:rsidP="00013039">
          <w:pPr>
            <w:rPr>
              <w:lang w:bidi="ar-SA"/>
            </w:rPr>
          </w:pPr>
          <w:r w:rsidRPr="00CD6525">
            <w:rPr>
              <w:b/>
              <w:lang w:bidi="ar-SA"/>
            </w:rPr>
            <w:t>Cache/Letterbox Name:</w:t>
          </w:r>
          <w:r w:rsidR="00AD5BB0">
            <w:rPr>
              <w:b/>
              <w:lang w:bidi="ar-SA"/>
            </w:rPr>
            <w:t xml:space="preserve">  </w:t>
          </w:r>
          <w:r w:rsidR="00AD5BB0">
            <w:rPr>
              <w:lang w:bidi="ar-SA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bookmarkStart w:id="2" w:name="Text2"/>
          <w:r w:rsidR="00AD5BB0">
            <w:rPr>
              <w:lang w:bidi="ar-SA"/>
            </w:rPr>
            <w:instrText xml:space="preserve"> FORMTEXT </w:instrText>
          </w:r>
          <w:r w:rsidR="00AD5BB0">
            <w:rPr>
              <w:lang w:bidi="ar-SA"/>
            </w:rPr>
          </w:r>
          <w:r w:rsidR="00AD5BB0">
            <w:rPr>
              <w:lang w:bidi="ar-SA"/>
            </w:rPr>
            <w:fldChar w:fldCharType="separate"/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lang w:bidi="ar-SA"/>
            </w:rPr>
            <w:fldChar w:fldCharType="end"/>
          </w:r>
          <w:bookmarkEnd w:id="2"/>
        </w:p>
        <w:p w:rsidR="00013039" w:rsidRPr="00AD5BB0" w:rsidRDefault="00013039" w:rsidP="00013039">
          <w:pPr>
            <w:rPr>
              <w:lang w:bidi="ar-SA"/>
            </w:rPr>
          </w:pPr>
          <w:r w:rsidRPr="00CD6525">
            <w:rPr>
              <w:b/>
              <w:lang w:bidi="ar-SA"/>
            </w:rPr>
            <w:t>Location Description Clues:</w:t>
          </w:r>
          <w:r w:rsidR="00AD5BB0">
            <w:rPr>
              <w:b/>
              <w:lang w:bidi="ar-SA"/>
            </w:rPr>
            <w:t xml:space="preserve">  </w:t>
          </w:r>
          <w:r w:rsidR="00AD5BB0">
            <w:rPr>
              <w:lang w:bidi="ar-SA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bookmarkStart w:id="3" w:name="Text3"/>
          <w:r w:rsidR="00AD5BB0">
            <w:rPr>
              <w:lang w:bidi="ar-SA"/>
            </w:rPr>
            <w:instrText xml:space="preserve"> FORMTEXT </w:instrText>
          </w:r>
          <w:r w:rsidR="00AD5BB0">
            <w:rPr>
              <w:lang w:bidi="ar-SA"/>
            </w:rPr>
          </w:r>
          <w:r w:rsidR="00AD5BB0">
            <w:rPr>
              <w:lang w:bidi="ar-SA"/>
            </w:rPr>
            <w:fldChar w:fldCharType="separate"/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lang w:bidi="ar-SA"/>
            </w:rPr>
            <w:fldChar w:fldCharType="end"/>
          </w:r>
          <w:bookmarkEnd w:id="3"/>
        </w:p>
        <w:p w:rsidR="00013039" w:rsidRDefault="0046484B" w:rsidP="00013039">
          <w:pPr>
            <w:rPr>
              <w:lang w:bidi="ar-SA"/>
            </w:rPr>
          </w:pPr>
          <w:r w:rsidRPr="00CD6525">
            <w:rPr>
              <w:b/>
              <w:lang w:bidi="ar-SA"/>
            </w:rPr>
            <w:t>Latitude Longitude</w:t>
          </w:r>
        </w:p>
        <w:p w:rsidR="00013039" w:rsidRDefault="00013039" w:rsidP="00CB7A0D">
          <w:pPr>
            <w:spacing w:line="360" w:lineRule="auto"/>
            <w:contextualSpacing/>
            <w:rPr>
              <w:lang w:bidi="ar-SA"/>
            </w:rPr>
          </w:pPr>
          <w:r>
            <w:rPr>
              <w:lang w:bidi="ar-SA"/>
            </w:rPr>
            <w:tab/>
            <w:t>#1 N Latitude:</w:t>
          </w:r>
          <w:r w:rsidR="00AD5BB0">
            <w:rPr>
              <w:lang w:bidi="ar-SA"/>
            </w:rPr>
            <w:t xml:space="preserve">  </w:t>
          </w:r>
          <w:r w:rsidR="00AD5BB0">
            <w:rPr>
              <w:lang w:bidi="ar-SA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bookmarkStart w:id="4" w:name="Text4"/>
          <w:r w:rsidR="00AD5BB0">
            <w:rPr>
              <w:lang w:bidi="ar-SA"/>
            </w:rPr>
            <w:instrText xml:space="preserve"> FORMTEXT </w:instrText>
          </w:r>
          <w:r w:rsidR="00AD5BB0">
            <w:rPr>
              <w:lang w:bidi="ar-SA"/>
            </w:rPr>
          </w:r>
          <w:r w:rsidR="00AD5BB0">
            <w:rPr>
              <w:lang w:bidi="ar-SA"/>
            </w:rPr>
            <w:fldChar w:fldCharType="separate"/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lang w:bidi="ar-SA"/>
            </w:rPr>
            <w:fldChar w:fldCharType="end"/>
          </w:r>
          <w:bookmarkEnd w:id="4"/>
        </w:p>
        <w:p w:rsidR="00013039" w:rsidRDefault="00013039" w:rsidP="00CB7A0D">
          <w:pPr>
            <w:spacing w:line="360" w:lineRule="auto"/>
            <w:contextualSpacing/>
            <w:rPr>
              <w:lang w:bidi="ar-SA"/>
            </w:rPr>
          </w:pPr>
          <w:r>
            <w:rPr>
              <w:lang w:bidi="ar-SA"/>
            </w:rPr>
            <w:tab/>
            <w:t>#1 E Longitude:</w:t>
          </w:r>
          <w:r w:rsidR="00AD5BB0">
            <w:rPr>
              <w:lang w:bidi="ar-SA"/>
            </w:rPr>
            <w:t xml:space="preserve">  </w:t>
          </w:r>
          <w:r w:rsidR="00AD5BB0">
            <w:rPr>
              <w:lang w:bidi="ar-SA"/>
            </w:rPr>
            <w:fldChar w:fldCharType="begin">
              <w:ffData>
                <w:name w:val="Text5"/>
                <w:enabled/>
                <w:calcOnExit w:val="0"/>
                <w:textInput/>
              </w:ffData>
            </w:fldChar>
          </w:r>
          <w:bookmarkStart w:id="5" w:name="Text5"/>
          <w:r w:rsidR="00AD5BB0">
            <w:rPr>
              <w:lang w:bidi="ar-SA"/>
            </w:rPr>
            <w:instrText xml:space="preserve"> FORMTEXT </w:instrText>
          </w:r>
          <w:r w:rsidR="00AD5BB0">
            <w:rPr>
              <w:lang w:bidi="ar-SA"/>
            </w:rPr>
          </w:r>
          <w:r w:rsidR="00AD5BB0">
            <w:rPr>
              <w:lang w:bidi="ar-SA"/>
            </w:rPr>
            <w:fldChar w:fldCharType="separate"/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lang w:bidi="ar-SA"/>
            </w:rPr>
            <w:fldChar w:fldCharType="end"/>
          </w:r>
          <w:bookmarkEnd w:id="5"/>
        </w:p>
        <w:p w:rsidR="00013039" w:rsidRPr="00CD6525" w:rsidRDefault="00013039" w:rsidP="00F82196">
          <w:pPr>
            <w:spacing w:line="360" w:lineRule="auto"/>
            <w:contextualSpacing/>
            <w:rPr>
              <w:b/>
              <w:lang w:bidi="ar-SA"/>
            </w:rPr>
          </w:pPr>
          <w:r w:rsidRPr="00CD6525">
            <w:rPr>
              <w:b/>
              <w:lang w:bidi="ar-SA"/>
            </w:rPr>
            <w:t xml:space="preserve">Additional Coordinates </w:t>
          </w:r>
          <w:r w:rsidR="00F82196">
            <w:rPr>
              <w:b/>
              <w:lang w:bidi="ar-SA"/>
            </w:rPr>
            <w:t>(for m</w:t>
          </w:r>
          <w:r w:rsidRPr="00CD6525">
            <w:rPr>
              <w:b/>
              <w:lang w:bidi="ar-SA"/>
            </w:rPr>
            <w:t>ulti</w:t>
          </w:r>
          <w:r w:rsidR="00F82196">
            <w:rPr>
              <w:b/>
              <w:lang w:bidi="ar-SA"/>
            </w:rPr>
            <w:t xml:space="preserve">-cache applications, </w:t>
          </w:r>
          <w:r w:rsidR="00F82196">
            <w:rPr>
              <w:b/>
              <w:i/>
              <w:lang w:bidi="ar-SA"/>
            </w:rPr>
            <w:t>o</w:t>
          </w:r>
          <w:r w:rsidRPr="00CD6525">
            <w:rPr>
              <w:b/>
              <w:i/>
              <w:lang w:bidi="ar-SA"/>
            </w:rPr>
            <w:t>ptional</w:t>
          </w:r>
          <w:r w:rsidRPr="00CD6525">
            <w:rPr>
              <w:b/>
              <w:lang w:bidi="ar-SA"/>
            </w:rPr>
            <w:t>)</w:t>
          </w:r>
        </w:p>
        <w:p w:rsidR="00013039" w:rsidRDefault="00013039" w:rsidP="00CB7A0D">
          <w:pPr>
            <w:spacing w:line="360" w:lineRule="auto"/>
            <w:contextualSpacing/>
            <w:rPr>
              <w:lang w:bidi="ar-SA"/>
            </w:rPr>
          </w:pPr>
          <w:r>
            <w:rPr>
              <w:lang w:bidi="ar-SA"/>
            </w:rPr>
            <w:tab/>
            <w:t>#2 N Latitude:</w:t>
          </w:r>
          <w:r w:rsidR="00AD5BB0">
            <w:rPr>
              <w:lang w:bidi="ar-SA"/>
            </w:rPr>
            <w:t xml:space="preserve">  </w:t>
          </w:r>
          <w:r w:rsidR="00AD5BB0">
            <w:rPr>
              <w:lang w:bidi="ar-SA"/>
            </w:rP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bookmarkStart w:id="6" w:name="Text6"/>
          <w:r w:rsidR="00AD5BB0">
            <w:rPr>
              <w:lang w:bidi="ar-SA"/>
            </w:rPr>
            <w:instrText xml:space="preserve"> FORMTEXT </w:instrText>
          </w:r>
          <w:r w:rsidR="00AD5BB0">
            <w:rPr>
              <w:lang w:bidi="ar-SA"/>
            </w:rPr>
          </w:r>
          <w:r w:rsidR="00AD5BB0">
            <w:rPr>
              <w:lang w:bidi="ar-SA"/>
            </w:rPr>
            <w:fldChar w:fldCharType="separate"/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lang w:bidi="ar-SA"/>
            </w:rPr>
            <w:fldChar w:fldCharType="end"/>
          </w:r>
          <w:bookmarkEnd w:id="6"/>
        </w:p>
        <w:p w:rsidR="00013039" w:rsidRDefault="00013039" w:rsidP="00CB7A0D">
          <w:pPr>
            <w:spacing w:line="360" w:lineRule="auto"/>
            <w:contextualSpacing/>
            <w:rPr>
              <w:lang w:bidi="ar-SA"/>
            </w:rPr>
          </w:pPr>
          <w:r>
            <w:rPr>
              <w:lang w:bidi="ar-SA"/>
            </w:rPr>
            <w:tab/>
            <w:t>#2 E Longitude:</w:t>
          </w:r>
          <w:r w:rsidR="00AD5BB0">
            <w:rPr>
              <w:lang w:bidi="ar-SA"/>
            </w:rPr>
            <w:t xml:space="preserve">  </w:t>
          </w:r>
          <w:r w:rsidR="00AD5BB0">
            <w:rPr>
              <w:lang w:bidi="ar-SA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bookmarkStart w:id="7" w:name="Text7"/>
          <w:r w:rsidR="00AD5BB0">
            <w:rPr>
              <w:lang w:bidi="ar-SA"/>
            </w:rPr>
            <w:instrText xml:space="preserve"> FORMTEXT </w:instrText>
          </w:r>
          <w:r w:rsidR="00AD5BB0">
            <w:rPr>
              <w:lang w:bidi="ar-SA"/>
            </w:rPr>
          </w:r>
          <w:r w:rsidR="00AD5BB0">
            <w:rPr>
              <w:lang w:bidi="ar-SA"/>
            </w:rPr>
            <w:fldChar w:fldCharType="separate"/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lang w:bidi="ar-SA"/>
            </w:rPr>
            <w:fldChar w:fldCharType="end"/>
          </w:r>
          <w:bookmarkEnd w:id="7"/>
        </w:p>
        <w:p w:rsidR="00013039" w:rsidRDefault="00013039" w:rsidP="00CB7A0D">
          <w:pPr>
            <w:spacing w:line="360" w:lineRule="auto"/>
            <w:ind w:firstLine="720"/>
            <w:contextualSpacing/>
            <w:rPr>
              <w:lang w:bidi="ar-SA"/>
            </w:rPr>
          </w:pPr>
          <w:r>
            <w:rPr>
              <w:lang w:bidi="ar-SA"/>
            </w:rPr>
            <w:t>#3 N Latitude:</w:t>
          </w:r>
          <w:r w:rsidR="00AD5BB0">
            <w:rPr>
              <w:lang w:bidi="ar-SA"/>
            </w:rPr>
            <w:t xml:space="preserve">  </w:t>
          </w:r>
          <w:r w:rsidR="00AD5BB0">
            <w:rPr>
              <w:lang w:bidi="ar-SA"/>
            </w:rPr>
            <w:fldChar w:fldCharType="begin">
              <w:ffData>
                <w:name w:val="Text8"/>
                <w:enabled/>
                <w:calcOnExit w:val="0"/>
                <w:textInput/>
              </w:ffData>
            </w:fldChar>
          </w:r>
          <w:bookmarkStart w:id="8" w:name="Text8"/>
          <w:r w:rsidR="00AD5BB0">
            <w:rPr>
              <w:lang w:bidi="ar-SA"/>
            </w:rPr>
            <w:instrText xml:space="preserve"> FORMTEXT </w:instrText>
          </w:r>
          <w:r w:rsidR="00AD5BB0">
            <w:rPr>
              <w:lang w:bidi="ar-SA"/>
            </w:rPr>
          </w:r>
          <w:r w:rsidR="00AD5BB0">
            <w:rPr>
              <w:lang w:bidi="ar-SA"/>
            </w:rPr>
            <w:fldChar w:fldCharType="separate"/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lang w:bidi="ar-SA"/>
            </w:rPr>
            <w:fldChar w:fldCharType="end"/>
          </w:r>
          <w:bookmarkEnd w:id="8"/>
        </w:p>
        <w:p w:rsidR="00013039" w:rsidRDefault="00013039" w:rsidP="00CB7A0D">
          <w:pPr>
            <w:spacing w:line="360" w:lineRule="auto"/>
            <w:contextualSpacing/>
            <w:rPr>
              <w:lang w:bidi="ar-SA"/>
            </w:rPr>
          </w:pPr>
          <w:r>
            <w:rPr>
              <w:lang w:bidi="ar-SA"/>
            </w:rPr>
            <w:tab/>
            <w:t>#3 E Longitude:</w:t>
          </w:r>
          <w:r w:rsidR="00AD5BB0">
            <w:rPr>
              <w:lang w:bidi="ar-SA"/>
            </w:rPr>
            <w:t xml:space="preserve">  </w:t>
          </w:r>
          <w:r w:rsidR="00AD5BB0">
            <w:rPr>
              <w:lang w:bidi="ar-SA"/>
            </w:rPr>
            <w:fldChar w:fldCharType="begin">
              <w:ffData>
                <w:name w:val="Text9"/>
                <w:enabled/>
                <w:calcOnExit w:val="0"/>
                <w:textInput/>
              </w:ffData>
            </w:fldChar>
          </w:r>
          <w:bookmarkStart w:id="9" w:name="Text9"/>
          <w:r w:rsidR="00AD5BB0">
            <w:rPr>
              <w:lang w:bidi="ar-SA"/>
            </w:rPr>
            <w:instrText xml:space="preserve"> FORMTEXT </w:instrText>
          </w:r>
          <w:r w:rsidR="00AD5BB0">
            <w:rPr>
              <w:lang w:bidi="ar-SA"/>
            </w:rPr>
          </w:r>
          <w:r w:rsidR="00AD5BB0">
            <w:rPr>
              <w:lang w:bidi="ar-SA"/>
            </w:rPr>
            <w:fldChar w:fldCharType="separate"/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lang w:bidi="ar-SA"/>
            </w:rPr>
            <w:fldChar w:fldCharType="end"/>
          </w:r>
          <w:bookmarkEnd w:id="9"/>
        </w:p>
        <w:p w:rsidR="00013039" w:rsidRDefault="00013039" w:rsidP="00CB7A0D">
          <w:pPr>
            <w:spacing w:line="360" w:lineRule="auto"/>
            <w:ind w:firstLine="720"/>
            <w:contextualSpacing/>
            <w:rPr>
              <w:lang w:bidi="ar-SA"/>
            </w:rPr>
          </w:pPr>
          <w:r>
            <w:rPr>
              <w:lang w:bidi="ar-SA"/>
            </w:rPr>
            <w:t>#4 N Latitude:</w:t>
          </w:r>
          <w:r w:rsidR="00AD5BB0">
            <w:rPr>
              <w:lang w:bidi="ar-SA"/>
            </w:rPr>
            <w:t xml:space="preserve">  </w:t>
          </w:r>
          <w:r w:rsidR="00AD5BB0">
            <w:rPr>
              <w:lang w:bidi="ar-SA"/>
            </w:rPr>
            <w:fldChar w:fldCharType="begin">
              <w:ffData>
                <w:name w:val="Text10"/>
                <w:enabled/>
                <w:calcOnExit w:val="0"/>
                <w:textInput/>
              </w:ffData>
            </w:fldChar>
          </w:r>
          <w:bookmarkStart w:id="10" w:name="Text10"/>
          <w:r w:rsidR="00AD5BB0">
            <w:rPr>
              <w:lang w:bidi="ar-SA"/>
            </w:rPr>
            <w:instrText xml:space="preserve"> FORMTEXT </w:instrText>
          </w:r>
          <w:r w:rsidR="00AD5BB0">
            <w:rPr>
              <w:lang w:bidi="ar-SA"/>
            </w:rPr>
          </w:r>
          <w:r w:rsidR="00AD5BB0">
            <w:rPr>
              <w:lang w:bidi="ar-SA"/>
            </w:rPr>
            <w:fldChar w:fldCharType="separate"/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lang w:bidi="ar-SA"/>
            </w:rPr>
            <w:fldChar w:fldCharType="end"/>
          </w:r>
          <w:bookmarkEnd w:id="10"/>
        </w:p>
        <w:p w:rsidR="00013039" w:rsidRDefault="00013039" w:rsidP="00CB7A0D">
          <w:pPr>
            <w:spacing w:line="360" w:lineRule="auto"/>
            <w:contextualSpacing/>
            <w:rPr>
              <w:lang w:bidi="ar-SA"/>
            </w:rPr>
          </w:pPr>
          <w:r>
            <w:rPr>
              <w:lang w:bidi="ar-SA"/>
            </w:rPr>
            <w:lastRenderedPageBreak/>
            <w:tab/>
            <w:t>#4 E Longitude:</w:t>
          </w:r>
          <w:r w:rsidR="00AD5BB0">
            <w:rPr>
              <w:lang w:bidi="ar-SA"/>
            </w:rPr>
            <w:t xml:space="preserve">  </w:t>
          </w:r>
          <w:r w:rsidR="00AD5BB0">
            <w:rPr>
              <w:lang w:bidi="ar-SA"/>
            </w:rPr>
            <w:fldChar w:fldCharType="begin">
              <w:ffData>
                <w:name w:val="Text11"/>
                <w:enabled/>
                <w:calcOnExit w:val="0"/>
                <w:textInput/>
              </w:ffData>
            </w:fldChar>
          </w:r>
          <w:bookmarkStart w:id="11" w:name="Text11"/>
          <w:r w:rsidR="00AD5BB0">
            <w:rPr>
              <w:lang w:bidi="ar-SA"/>
            </w:rPr>
            <w:instrText xml:space="preserve"> FORMTEXT </w:instrText>
          </w:r>
          <w:r w:rsidR="00AD5BB0">
            <w:rPr>
              <w:lang w:bidi="ar-SA"/>
            </w:rPr>
          </w:r>
          <w:r w:rsidR="00AD5BB0">
            <w:rPr>
              <w:lang w:bidi="ar-SA"/>
            </w:rPr>
            <w:fldChar w:fldCharType="separate"/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noProof/>
              <w:lang w:bidi="ar-SA"/>
            </w:rPr>
            <w:t> </w:t>
          </w:r>
          <w:r w:rsidR="00AD5BB0">
            <w:rPr>
              <w:lang w:bidi="ar-SA"/>
            </w:rPr>
            <w:fldChar w:fldCharType="end"/>
          </w:r>
          <w:bookmarkEnd w:id="11"/>
        </w:p>
        <w:p w:rsidR="00CD6525" w:rsidRDefault="00CD6525" w:rsidP="00CD6525">
          <w:pPr>
            <w:pStyle w:val="Heading3"/>
            <w:rPr>
              <w:lang w:bidi="ar-SA"/>
            </w:rPr>
          </w:pPr>
          <w:r>
            <w:rPr>
              <w:lang w:bidi="ar-SA"/>
            </w:rPr>
            <w:t>Applicant Information</w:t>
          </w:r>
        </w:p>
        <w:p w:rsidR="00CD6525" w:rsidRPr="00AD5BB0" w:rsidRDefault="00CD6525" w:rsidP="00AD5BB0">
          <w:pPr>
            <w:rPr>
              <w:lang w:bidi="ar-SA"/>
            </w:rPr>
          </w:pPr>
          <w:r w:rsidRPr="00CB7A0D">
            <w:rPr>
              <w:b/>
              <w:lang w:bidi="ar-SA"/>
            </w:rPr>
            <w:t>Cache Owner</w:t>
          </w:r>
          <w:r w:rsidR="00CB7A0D" w:rsidRPr="00CB7A0D">
            <w:rPr>
              <w:b/>
              <w:lang w:bidi="ar-SA"/>
            </w:rPr>
            <w:t>:</w:t>
          </w:r>
          <w:r w:rsidR="00AD5BB0">
            <w:rPr>
              <w:b/>
              <w:lang w:bidi="ar-SA"/>
            </w:rPr>
            <w:t xml:space="preserve"> </w:t>
          </w:r>
          <w:r w:rsidR="00F82196">
            <w:rPr>
              <w:b/>
              <w:lang w:bidi="ar-SA"/>
            </w:rPr>
            <w:fldChar w:fldCharType="begin">
              <w:ffData>
                <w:name w:val="Text19"/>
                <w:enabled/>
                <w:calcOnExit w:val="0"/>
                <w:textInput/>
              </w:ffData>
            </w:fldChar>
          </w:r>
          <w:bookmarkStart w:id="12" w:name="Text19"/>
          <w:r w:rsidR="00F82196">
            <w:rPr>
              <w:b/>
              <w:lang w:bidi="ar-SA"/>
            </w:rPr>
            <w:instrText xml:space="preserve"> FORMTEXT </w:instrText>
          </w:r>
          <w:r w:rsidR="00F82196">
            <w:rPr>
              <w:b/>
              <w:lang w:bidi="ar-SA"/>
            </w:rPr>
          </w:r>
          <w:r w:rsidR="00F82196">
            <w:rPr>
              <w:b/>
              <w:lang w:bidi="ar-SA"/>
            </w:rPr>
            <w:fldChar w:fldCharType="separate"/>
          </w:r>
          <w:r w:rsidR="00F82196">
            <w:rPr>
              <w:b/>
              <w:noProof/>
              <w:lang w:bidi="ar-SA"/>
            </w:rPr>
            <w:t> </w:t>
          </w:r>
          <w:r w:rsidR="00F82196">
            <w:rPr>
              <w:b/>
              <w:noProof/>
              <w:lang w:bidi="ar-SA"/>
            </w:rPr>
            <w:t> </w:t>
          </w:r>
          <w:r w:rsidR="00F82196">
            <w:rPr>
              <w:b/>
              <w:noProof/>
              <w:lang w:bidi="ar-SA"/>
            </w:rPr>
            <w:t> </w:t>
          </w:r>
          <w:r w:rsidR="00F82196">
            <w:rPr>
              <w:b/>
              <w:noProof/>
              <w:lang w:bidi="ar-SA"/>
            </w:rPr>
            <w:t> </w:t>
          </w:r>
          <w:r w:rsidR="00F82196">
            <w:rPr>
              <w:b/>
              <w:noProof/>
              <w:lang w:bidi="ar-SA"/>
            </w:rPr>
            <w:t> </w:t>
          </w:r>
          <w:r w:rsidR="00F82196">
            <w:rPr>
              <w:b/>
              <w:lang w:bidi="ar-SA"/>
            </w:rPr>
            <w:fldChar w:fldCharType="end"/>
          </w:r>
          <w:bookmarkEnd w:id="12"/>
        </w:p>
        <w:p w:rsidR="00CD6525" w:rsidRPr="00AD5BB0" w:rsidRDefault="00CB7A0D" w:rsidP="00AD5BB0">
          <w:pPr>
            <w:rPr>
              <w:lang w:bidi="ar-SA"/>
            </w:rPr>
          </w:pPr>
          <w:r w:rsidRPr="00CB7A0D">
            <w:rPr>
              <w:b/>
              <w:lang w:bidi="ar-SA"/>
            </w:rPr>
            <w:t>Address:</w:t>
          </w:r>
          <w:r w:rsidR="00AD5BB0">
            <w:rPr>
              <w:b/>
              <w:lang w:bidi="ar-SA"/>
            </w:rPr>
            <w:t xml:space="preserve">  </w:t>
          </w:r>
          <w:r w:rsidR="00AD5BB0">
            <w:rPr>
              <w:b/>
              <w:lang w:bidi="ar-SA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bookmarkStart w:id="13" w:name="Text13"/>
          <w:r w:rsidR="00AD5BB0">
            <w:rPr>
              <w:b/>
              <w:lang w:bidi="ar-SA"/>
            </w:rPr>
            <w:instrText xml:space="preserve"> FORMTEXT </w:instrText>
          </w:r>
          <w:r w:rsidR="00AD5BB0">
            <w:rPr>
              <w:b/>
              <w:lang w:bidi="ar-SA"/>
            </w:rPr>
          </w:r>
          <w:r w:rsidR="00AD5BB0">
            <w:rPr>
              <w:b/>
              <w:lang w:bidi="ar-SA"/>
            </w:rPr>
            <w:fldChar w:fldCharType="separate"/>
          </w:r>
          <w:r w:rsidR="00AD5BB0">
            <w:rPr>
              <w:b/>
              <w:noProof/>
              <w:lang w:bidi="ar-SA"/>
            </w:rPr>
            <w:t> </w:t>
          </w:r>
          <w:r w:rsidR="00AD5BB0">
            <w:rPr>
              <w:b/>
              <w:noProof/>
              <w:lang w:bidi="ar-SA"/>
            </w:rPr>
            <w:t> </w:t>
          </w:r>
          <w:r w:rsidR="00AD5BB0">
            <w:rPr>
              <w:b/>
              <w:noProof/>
              <w:lang w:bidi="ar-SA"/>
            </w:rPr>
            <w:t> </w:t>
          </w:r>
          <w:r w:rsidR="00AD5BB0">
            <w:rPr>
              <w:b/>
              <w:noProof/>
              <w:lang w:bidi="ar-SA"/>
            </w:rPr>
            <w:t> </w:t>
          </w:r>
          <w:r w:rsidR="00AD5BB0">
            <w:rPr>
              <w:b/>
              <w:noProof/>
              <w:lang w:bidi="ar-SA"/>
            </w:rPr>
            <w:t> </w:t>
          </w:r>
          <w:r w:rsidR="00AD5BB0">
            <w:rPr>
              <w:b/>
              <w:lang w:bidi="ar-SA"/>
            </w:rPr>
            <w:fldChar w:fldCharType="end"/>
          </w:r>
          <w:bookmarkEnd w:id="13"/>
        </w:p>
        <w:p w:rsidR="00CD6525" w:rsidRPr="00AD5BB0" w:rsidRDefault="00CD6525" w:rsidP="00AD5BB0">
          <w:pPr>
            <w:rPr>
              <w:lang w:bidi="ar-SA"/>
            </w:rPr>
          </w:pPr>
          <w:r w:rsidRPr="00CB7A0D">
            <w:rPr>
              <w:b/>
              <w:lang w:bidi="ar-SA"/>
            </w:rPr>
            <w:t>City</w:t>
          </w:r>
          <w:r w:rsidR="00CB7A0D" w:rsidRPr="00CB7A0D">
            <w:rPr>
              <w:b/>
              <w:lang w:bidi="ar-SA"/>
            </w:rPr>
            <w:t>:</w:t>
          </w:r>
          <w:r w:rsidR="00AD5BB0">
            <w:rPr>
              <w:b/>
              <w:lang w:bidi="ar-SA"/>
            </w:rPr>
            <w:t xml:space="preserve">  </w:t>
          </w:r>
          <w:r w:rsidR="00AD5BB0">
            <w:rPr>
              <w:b/>
              <w:lang w:bidi="ar-SA"/>
            </w:rPr>
            <w:fldChar w:fldCharType="begin">
              <w:ffData>
                <w:name w:val="Text14"/>
                <w:enabled/>
                <w:calcOnExit w:val="0"/>
                <w:textInput/>
              </w:ffData>
            </w:fldChar>
          </w:r>
          <w:bookmarkStart w:id="14" w:name="Text14"/>
          <w:r w:rsidR="00AD5BB0">
            <w:rPr>
              <w:b/>
              <w:lang w:bidi="ar-SA"/>
            </w:rPr>
            <w:instrText xml:space="preserve"> FORMTEXT </w:instrText>
          </w:r>
          <w:r w:rsidR="00AD5BB0">
            <w:rPr>
              <w:b/>
              <w:lang w:bidi="ar-SA"/>
            </w:rPr>
          </w:r>
          <w:r w:rsidR="00AD5BB0">
            <w:rPr>
              <w:b/>
              <w:lang w:bidi="ar-SA"/>
            </w:rPr>
            <w:fldChar w:fldCharType="separate"/>
          </w:r>
          <w:r w:rsidR="00AD5BB0">
            <w:rPr>
              <w:b/>
              <w:noProof/>
              <w:lang w:bidi="ar-SA"/>
            </w:rPr>
            <w:t> </w:t>
          </w:r>
          <w:r w:rsidR="00AD5BB0">
            <w:rPr>
              <w:b/>
              <w:noProof/>
              <w:lang w:bidi="ar-SA"/>
            </w:rPr>
            <w:t> </w:t>
          </w:r>
          <w:r w:rsidR="00AD5BB0">
            <w:rPr>
              <w:b/>
              <w:noProof/>
              <w:lang w:bidi="ar-SA"/>
            </w:rPr>
            <w:t> </w:t>
          </w:r>
          <w:r w:rsidR="00AD5BB0">
            <w:rPr>
              <w:b/>
              <w:noProof/>
              <w:lang w:bidi="ar-SA"/>
            </w:rPr>
            <w:t> </w:t>
          </w:r>
          <w:r w:rsidR="00AD5BB0">
            <w:rPr>
              <w:b/>
              <w:noProof/>
              <w:lang w:bidi="ar-SA"/>
            </w:rPr>
            <w:t> </w:t>
          </w:r>
          <w:r w:rsidR="00AD5BB0">
            <w:rPr>
              <w:b/>
              <w:lang w:bidi="ar-SA"/>
            </w:rPr>
            <w:fldChar w:fldCharType="end"/>
          </w:r>
          <w:bookmarkEnd w:id="14"/>
        </w:p>
        <w:p w:rsidR="00CD6525" w:rsidRPr="00AD5BB0" w:rsidRDefault="00CD6525" w:rsidP="00AD5BB0">
          <w:pPr>
            <w:rPr>
              <w:lang w:bidi="ar-SA"/>
            </w:rPr>
          </w:pPr>
          <w:r w:rsidRPr="00CB7A0D">
            <w:rPr>
              <w:b/>
              <w:lang w:bidi="ar-SA"/>
            </w:rPr>
            <w:t>State</w:t>
          </w:r>
          <w:r w:rsidR="00CB7A0D" w:rsidRPr="00CB7A0D">
            <w:rPr>
              <w:b/>
              <w:lang w:bidi="ar-SA"/>
            </w:rPr>
            <w:t>:</w:t>
          </w:r>
          <w:r w:rsidRPr="00CB7A0D">
            <w:rPr>
              <w:b/>
              <w:lang w:bidi="ar-SA"/>
            </w:rPr>
            <w:t xml:space="preserve"> </w:t>
          </w:r>
          <w:r w:rsidR="00AD5BB0">
            <w:rPr>
              <w:b/>
              <w:lang w:bidi="ar-SA"/>
            </w:rPr>
            <w:t xml:space="preserve"> </w:t>
          </w:r>
          <w:r w:rsidR="00AD5BB0">
            <w:rPr>
              <w:b/>
              <w:lang w:bidi="ar-SA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bookmarkStart w:id="15" w:name="Text15"/>
          <w:r w:rsidR="00AD5BB0">
            <w:rPr>
              <w:b/>
              <w:lang w:bidi="ar-SA"/>
            </w:rPr>
            <w:instrText xml:space="preserve"> FORMTEXT </w:instrText>
          </w:r>
          <w:r w:rsidR="00AD5BB0">
            <w:rPr>
              <w:b/>
              <w:lang w:bidi="ar-SA"/>
            </w:rPr>
          </w:r>
          <w:r w:rsidR="00AD5BB0">
            <w:rPr>
              <w:b/>
              <w:lang w:bidi="ar-SA"/>
            </w:rPr>
            <w:fldChar w:fldCharType="separate"/>
          </w:r>
          <w:r w:rsidR="00AD5BB0">
            <w:rPr>
              <w:b/>
              <w:noProof/>
              <w:lang w:bidi="ar-SA"/>
            </w:rPr>
            <w:t> </w:t>
          </w:r>
          <w:r w:rsidR="00AD5BB0">
            <w:rPr>
              <w:b/>
              <w:noProof/>
              <w:lang w:bidi="ar-SA"/>
            </w:rPr>
            <w:t> </w:t>
          </w:r>
          <w:r w:rsidR="00AD5BB0">
            <w:rPr>
              <w:b/>
              <w:noProof/>
              <w:lang w:bidi="ar-SA"/>
            </w:rPr>
            <w:t> </w:t>
          </w:r>
          <w:r w:rsidR="00AD5BB0">
            <w:rPr>
              <w:b/>
              <w:noProof/>
              <w:lang w:bidi="ar-SA"/>
            </w:rPr>
            <w:t> </w:t>
          </w:r>
          <w:r w:rsidR="00AD5BB0">
            <w:rPr>
              <w:b/>
              <w:noProof/>
              <w:lang w:bidi="ar-SA"/>
            </w:rPr>
            <w:t> </w:t>
          </w:r>
          <w:r w:rsidR="00AD5BB0">
            <w:rPr>
              <w:b/>
              <w:lang w:bidi="ar-SA"/>
            </w:rPr>
            <w:fldChar w:fldCharType="end"/>
          </w:r>
          <w:bookmarkEnd w:id="15"/>
        </w:p>
        <w:p w:rsidR="00CD6525" w:rsidRPr="00AD5BB0" w:rsidRDefault="00CD6525" w:rsidP="00AD5BB0">
          <w:pPr>
            <w:rPr>
              <w:lang w:bidi="ar-SA"/>
            </w:rPr>
          </w:pPr>
          <w:r w:rsidRPr="00CB7A0D">
            <w:rPr>
              <w:b/>
              <w:lang w:bidi="ar-SA"/>
            </w:rPr>
            <w:t>Zip</w:t>
          </w:r>
          <w:r w:rsidR="00CB7A0D" w:rsidRPr="00CB7A0D">
            <w:rPr>
              <w:b/>
              <w:lang w:bidi="ar-SA"/>
            </w:rPr>
            <w:t>:</w:t>
          </w:r>
          <w:r w:rsidR="00AD5BB0">
            <w:rPr>
              <w:b/>
              <w:lang w:bidi="ar-SA"/>
            </w:rPr>
            <w:t xml:space="preserve">  </w:t>
          </w:r>
          <w:r w:rsidR="00AD5BB0">
            <w:rPr>
              <w:b/>
              <w:lang w:bidi="ar-SA"/>
            </w:rPr>
            <w:fldChar w:fldCharType="begin">
              <w:ffData>
                <w:name w:val="Text16"/>
                <w:enabled/>
                <w:calcOnExit w:val="0"/>
                <w:textInput/>
              </w:ffData>
            </w:fldChar>
          </w:r>
          <w:bookmarkStart w:id="16" w:name="Text16"/>
          <w:r w:rsidR="00AD5BB0">
            <w:rPr>
              <w:b/>
              <w:lang w:bidi="ar-SA"/>
            </w:rPr>
            <w:instrText xml:space="preserve"> FORMTEXT </w:instrText>
          </w:r>
          <w:r w:rsidR="00AD5BB0">
            <w:rPr>
              <w:b/>
              <w:lang w:bidi="ar-SA"/>
            </w:rPr>
          </w:r>
          <w:r w:rsidR="00AD5BB0">
            <w:rPr>
              <w:b/>
              <w:lang w:bidi="ar-SA"/>
            </w:rPr>
            <w:fldChar w:fldCharType="separate"/>
          </w:r>
          <w:r w:rsidR="00AD5BB0">
            <w:rPr>
              <w:b/>
              <w:noProof/>
              <w:lang w:bidi="ar-SA"/>
            </w:rPr>
            <w:t> </w:t>
          </w:r>
          <w:r w:rsidR="00AD5BB0">
            <w:rPr>
              <w:b/>
              <w:noProof/>
              <w:lang w:bidi="ar-SA"/>
            </w:rPr>
            <w:t> </w:t>
          </w:r>
          <w:r w:rsidR="00AD5BB0">
            <w:rPr>
              <w:b/>
              <w:noProof/>
              <w:lang w:bidi="ar-SA"/>
            </w:rPr>
            <w:t> </w:t>
          </w:r>
          <w:r w:rsidR="00AD5BB0">
            <w:rPr>
              <w:b/>
              <w:noProof/>
              <w:lang w:bidi="ar-SA"/>
            </w:rPr>
            <w:t> </w:t>
          </w:r>
          <w:r w:rsidR="00AD5BB0">
            <w:rPr>
              <w:b/>
              <w:noProof/>
              <w:lang w:bidi="ar-SA"/>
            </w:rPr>
            <w:t> </w:t>
          </w:r>
          <w:r w:rsidR="00AD5BB0">
            <w:rPr>
              <w:b/>
              <w:lang w:bidi="ar-SA"/>
            </w:rPr>
            <w:fldChar w:fldCharType="end"/>
          </w:r>
          <w:bookmarkEnd w:id="16"/>
        </w:p>
        <w:p w:rsidR="00E7518E" w:rsidRPr="00AD5BB0" w:rsidRDefault="00E7518E" w:rsidP="00E7518E">
          <w:pPr>
            <w:rPr>
              <w:lang w:bidi="ar-SA"/>
            </w:rPr>
          </w:pPr>
          <w:r>
            <w:rPr>
              <w:b/>
              <w:lang w:bidi="ar-SA"/>
            </w:rPr>
            <w:t>Phone</w:t>
          </w:r>
          <w:r w:rsidRPr="00CB7A0D">
            <w:rPr>
              <w:b/>
              <w:lang w:bidi="ar-SA"/>
            </w:rPr>
            <w:t>:</w:t>
          </w:r>
          <w:r>
            <w:rPr>
              <w:b/>
              <w:lang w:bidi="ar-SA"/>
            </w:rPr>
            <w:t xml:space="preserve">  </w:t>
          </w:r>
          <w:r>
            <w:rPr>
              <w:b/>
              <w:lang w:bidi="ar-SA"/>
            </w:rPr>
            <w:fldChar w:fldCharType="begin">
              <w:ffData>
                <w:name w:val="Text17"/>
                <w:enabled/>
                <w:calcOnExit w:val="0"/>
                <w:textInput/>
              </w:ffData>
            </w:fldChar>
          </w:r>
          <w:r>
            <w:rPr>
              <w:b/>
              <w:lang w:bidi="ar-SA"/>
            </w:rPr>
            <w:instrText xml:space="preserve"> FORMTEXT </w:instrText>
          </w:r>
          <w:r>
            <w:rPr>
              <w:b/>
              <w:lang w:bidi="ar-SA"/>
            </w:rPr>
          </w:r>
          <w:r>
            <w:rPr>
              <w:b/>
              <w:lang w:bidi="ar-SA"/>
            </w:rPr>
            <w:fldChar w:fldCharType="separate"/>
          </w:r>
          <w:r>
            <w:rPr>
              <w:b/>
              <w:noProof/>
              <w:lang w:bidi="ar-SA"/>
            </w:rPr>
            <w:t> </w:t>
          </w:r>
          <w:r>
            <w:rPr>
              <w:b/>
              <w:noProof/>
              <w:lang w:bidi="ar-SA"/>
            </w:rPr>
            <w:t> </w:t>
          </w:r>
          <w:r>
            <w:rPr>
              <w:b/>
              <w:noProof/>
              <w:lang w:bidi="ar-SA"/>
            </w:rPr>
            <w:t> </w:t>
          </w:r>
          <w:r>
            <w:rPr>
              <w:b/>
              <w:noProof/>
              <w:lang w:bidi="ar-SA"/>
            </w:rPr>
            <w:t> </w:t>
          </w:r>
          <w:r>
            <w:rPr>
              <w:b/>
              <w:noProof/>
              <w:lang w:bidi="ar-SA"/>
            </w:rPr>
            <w:t> </w:t>
          </w:r>
          <w:r>
            <w:rPr>
              <w:b/>
              <w:lang w:bidi="ar-SA"/>
            </w:rPr>
            <w:fldChar w:fldCharType="end"/>
          </w:r>
        </w:p>
        <w:p w:rsidR="00CD6525" w:rsidRPr="00AD5BB0" w:rsidRDefault="00CD6525" w:rsidP="00AD5BB0">
          <w:pPr>
            <w:rPr>
              <w:lang w:bidi="ar-SA"/>
            </w:rPr>
          </w:pPr>
          <w:r w:rsidRPr="00CB7A0D">
            <w:rPr>
              <w:b/>
              <w:lang w:bidi="ar-SA"/>
            </w:rPr>
            <w:t>E-mail</w:t>
          </w:r>
          <w:r w:rsidR="00CB7A0D" w:rsidRPr="00CB7A0D">
            <w:rPr>
              <w:b/>
              <w:lang w:bidi="ar-SA"/>
            </w:rPr>
            <w:t>:</w:t>
          </w:r>
          <w:r w:rsidR="00AD5BB0">
            <w:rPr>
              <w:b/>
              <w:lang w:bidi="ar-SA"/>
            </w:rPr>
            <w:t xml:space="preserve">  </w:t>
          </w:r>
          <w:r w:rsidR="00AD5BB0">
            <w:rPr>
              <w:b/>
              <w:lang w:bidi="ar-SA"/>
            </w:rPr>
            <w:fldChar w:fldCharType="begin">
              <w:ffData>
                <w:name w:val="Text17"/>
                <w:enabled/>
                <w:calcOnExit w:val="0"/>
                <w:textInput/>
              </w:ffData>
            </w:fldChar>
          </w:r>
          <w:bookmarkStart w:id="17" w:name="Text17"/>
          <w:r w:rsidR="00AD5BB0">
            <w:rPr>
              <w:b/>
              <w:lang w:bidi="ar-SA"/>
            </w:rPr>
            <w:instrText xml:space="preserve"> FORMTEXT </w:instrText>
          </w:r>
          <w:r w:rsidR="00AD5BB0">
            <w:rPr>
              <w:b/>
              <w:lang w:bidi="ar-SA"/>
            </w:rPr>
          </w:r>
          <w:r w:rsidR="00AD5BB0">
            <w:rPr>
              <w:b/>
              <w:lang w:bidi="ar-SA"/>
            </w:rPr>
            <w:fldChar w:fldCharType="separate"/>
          </w:r>
          <w:r w:rsidR="00AD5BB0">
            <w:rPr>
              <w:b/>
              <w:noProof/>
              <w:lang w:bidi="ar-SA"/>
            </w:rPr>
            <w:t> </w:t>
          </w:r>
          <w:r w:rsidR="00AD5BB0">
            <w:rPr>
              <w:b/>
              <w:noProof/>
              <w:lang w:bidi="ar-SA"/>
            </w:rPr>
            <w:t> </w:t>
          </w:r>
          <w:r w:rsidR="00AD5BB0">
            <w:rPr>
              <w:b/>
              <w:noProof/>
              <w:lang w:bidi="ar-SA"/>
            </w:rPr>
            <w:t> </w:t>
          </w:r>
          <w:r w:rsidR="00AD5BB0">
            <w:rPr>
              <w:b/>
              <w:noProof/>
              <w:lang w:bidi="ar-SA"/>
            </w:rPr>
            <w:t> </w:t>
          </w:r>
          <w:r w:rsidR="00AD5BB0">
            <w:rPr>
              <w:b/>
              <w:noProof/>
              <w:lang w:bidi="ar-SA"/>
            </w:rPr>
            <w:t> </w:t>
          </w:r>
          <w:r w:rsidR="00AD5BB0">
            <w:rPr>
              <w:b/>
              <w:lang w:bidi="ar-SA"/>
            </w:rPr>
            <w:fldChar w:fldCharType="end"/>
          </w:r>
          <w:bookmarkEnd w:id="17"/>
        </w:p>
        <w:p w:rsidR="00CD6525" w:rsidRDefault="00CD6525" w:rsidP="00CD6525">
          <w:pPr>
            <w:pStyle w:val="Heading3"/>
            <w:rPr>
              <w:lang w:bidi="ar-SA"/>
            </w:rPr>
          </w:pPr>
          <w:r>
            <w:rPr>
              <w:lang w:bidi="ar-SA"/>
            </w:rPr>
            <w:t>Signature</w:t>
          </w:r>
        </w:p>
        <w:p w:rsidR="00CD6525" w:rsidRPr="00CD6525" w:rsidRDefault="00CD6525" w:rsidP="00CD6525">
          <w:pPr>
            <w:rPr>
              <w:lang w:bidi="ar-SA"/>
            </w:rPr>
          </w:pPr>
          <w:r>
            <w:rPr>
              <w:lang w:bidi="ar-SA"/>
            </w:rPr>
            <w:t xml:space="preserve">I certify that all of the above information is correct to the best of my knowledge. </w:t>
          </w:r>
          <w:r w:rsidR="0096524B">
            <w:rPr>
              <w:lang w:bidi="ar-SA"/>
            </w:rPr>
            <w:t xml:space="preserve"> </w:t>
          </w:r>
          <w:r>
            <w:rPr>
              <w:lang w:bidi="ar-SA"/>
            </w:rPr>
            <w:t>I understand that I must follow all rules and regulations as well as the</w:t>
          </w:r>
          <w:r w:rsidR="00955319">
            <w:rPr>
              <w:lang w:bidi="ar-SA"/>
            </w:rPr>
            <w:t xml:space="preserve"> list of</w:t>
          </w:r>
          <w:r>
            <w:rPr>
              <w:lang w:bidi="ar-SA"/>
            </w:rPr>
            <w:t xml:space="preserve"> </w:t>
          </w:r>
          <w:r w:rsidR="00955319">
            <w:rPr>
              <w:lang w:bidi="ar-SA"/>
            </w:rPr>
            <w:t xml:space="preserve">geocaching </w:t>
          </w:r>
          <w:r w:rsidR="00955319" w:rsidRPr="00955319">
            <w:rPr>
              <w:i/>
              <w:lang w:bidi="ar-SA"/>
            </w:rPr>
            <w:t>Best Practices</w:t>
          </w:r>
          <w:r>
            <w:rPr>
              <w:lang w:bidi="ar-SA"/>
            </w:rPr>
            <w:t>.</w:t>
          </w:r>
        </w:p>
        <w:p w:rsidR="00013039" w:rsidRPr="00013039" w:rsidRDefault="00013039" w:rsidP="00013039">
          <w:pPr>
            <w:rPr>
              <w:lang w:bidi="ar-SA"/>
            </w:rPr>
          </w:pPr>
        </w:p>
        <w:p w:rsidR="00013039" w:rsidRDefault="00013039" w:rsidP="00013039"/>
        <w:p w:rsidR="00CD6525" w:rsidRDefault="00653B71" w:rsidP="00013039">
          <w:r>
            <w:rPr>
              <w:b/>
              <w:lang w:bidi="ar-SA"/>
            </w:rPr>
            <w:fldChar w:fldCharType="begin">
              <w:ffData>
                <w:name w:val="Text17"/>
                <w:enabled/>
                <w:calcOnExit w:val="0"/>
                <w:textInput/>
              </w:ffData>
            </w:fldChar>
          </w:r>
          <w:r>
            <w:rPr>
              <w:b/>
              <w:lang w:bidi="ar-SA"/>
            </w:rPr>
            <w:instrText xml:space="preserve"> FORMTEXT </w:instrText>
          </w:r>
          <w:r>
            <w:rPr>
              <w:b/>
              <w:lang w:bidi="ar-SA"/>
            </w:rPr>
          </w:r>
          <w:r>
            <w:rPr>
              <w:b/>
              <w:lang w:bidi="ar-SA"/>
            </w:rPr>
            <w:fldChar w:fldCharType="separate"/>
          </w:r>
          <w:r>
            <w:rPr>
              <w:b/>
              <w:noProof/>
              <w:lang w:bidi="ar-SA"/>
            </w:rPr>
            <w:t> </w:t>
          </w:r>
          <w:r>
            <w:rPr>
              <w:b/>
              <w:noProof/>
              <w:lang w:bidi="ar-SA"/>
            </w:rPr>
            <w:t> </w:t>
          </w:r>
          <w:r>
            <w:rPr>
              <w:b/>
              <w:noProof/>
              <w:lang w:bidi="ar-SA"/>
            </w:rPr>
            <w:t> </w:t>
          </w:r>
          <w:r>
            <w:rPr>
              <w:b/>
              <w:noProof/>
              <w:lang w:bidi="ar-SA"/>
            </w:rPr>
            <w:t> </w:t>
          </w:r>
          <w:r>
            <w:rPr>
              <w:b/>
              <w:noProof/>
              <w:lang w:bidi="ar-SA"/>
            </w:rPr>
            <w:t> </w:t>
          </w:r>
          <w:r>
            <w:rPr>
              <w:b/>
              <w:lang w:bidi="ar-SA"/>
            </w:rPr>
            <w:fldChar w:fldCharType="end"/>
          </w:r>
        </w:p>
        <w:p w:rsidR="0008065A" w:rsidRPr="00653B71" w:rsidRDefault="00CD6525" w:rsidP="00013039">
          <w:pPr>
            <w:rPr>
              <w:b/>
            </w:rPr>
          </w:pPr>
          <w:r w:rsidRPr="00653B71">
            <w:rPr>
              <w:b/>
            </w:rPr>
            <w:t xml:space="preserve">Applicant </w:t>
          </w:r>
          <w:r w:rsidR="00AD5BB0" w:rsidRPr="00653B71">
            <w:rPr>
              <w:b/>
            </w:rPr>
            <w:t>Signature</w:t>
          </w:r>
          <w:r w:rsidR="00E7518E" w:rsidRPr="00653B71">
            <w:rPr>
              <w:b/>
            </w:rPr>
            <w:t xml:space="preserve"> (typed or signed)</w:t>
          </w:r>
        </w:p>
        <w:p w:rsidR="00653B71" w:rsidRDefault="00653B71" w:rsidP="00013039"/>
        <w:p w:rsidR="0008065A" w:rsidRDefault="00653B71" w:rsidP="00013039">
          <w:r>
            <w:rPr>
              <w:b/>
              <w:lang w:bidi="ar-SA"/>
            </w:rPr>
            <w:fldChar w:fldCharType="begin">
              <w:ffData>
                <w:name w:val="Text17"/>
                <w:enabled/>
                <w:calcOnExit w:val="0"/>
                <w:textInput/>
              </w:ffData>
            </w:fldChar>
          </w:r>
          <w:r>
            <w:rPr>
              <w:b/>
              <w:lang w:bidi="ar-SA"/>
            </w:rPr>
            <w:instrText xml:space="preserve"> FORMTEXT </w:instrText>
          </w:r>
          <w:r>
            <w:rPr>
              <w:b/>
              <w:lang w:bidi="ar-SA"/>
            </w:rPr>
          </w:r>
          <w:r>
            <w:rPr>
              <w:b/>
              <w:lang w:bidi="ar-SA"/>
            </w:rPr>
            <w:fldChar w:fldCharType="separate"/>
          </w:r>
          <w:r>
            <w:rPr>
              <w:b/>
              <w:noProof/>
              <w:lang w:bidi="ar-SA"/>
            </w:rPr>
            <w:t> </w:t>
          </w:r>
          <w:r>
            <w:rPr>
              <w:b/>
              <w:noProof/>
              <w:lang w:bidi="ar-SA"/>
            </w:rPr>
            <w:t> </w:t>
          </w:r>
          <w:r>
            <w:rPr>
              <w:b/>
              <w:noProof/>
              <w:lang w:bidi="ar-SA"/>
            </w:rPr>
            <w:t> </w:t>
          </w:r>
          <w:r>
            <w:rPr>
              <w:b/>
              <w:noProof/>
              <w:lang w:bidi="ar-SA"/>
            </w:rPr>
            <w:t> </w:t>
          </w:r>
          <w:r>
            <w:rPr>
              <w:b/>
              <w:noProof/>
              <w:lang w:bidi="ar-SA"/>
            </w:rPr>
            <w:t> </w:t>
          </w:r>
          <w:r>
            <w:rPr>
              <w:b/>
              <w:lang w:bidi="ar-SA"/>
            </w:rPr>
            <w:fldChar w:fldCharType="end"/>
          </w:r>
        </w:p>
        <w:p w:rsidR="00CD6525" w:rsidRPr="00653B71" w:rsidRDefault="0008065A" w:rsidP="00013039">
          <w:pPr>
            <w:rPr>
              <w:b/>
            </w:rPr>
          </w:pPr>
          <w:r w:rsidRPr="00653B71">
            <w:rPr>
              <w:b/>
            </w:rPr>
            <w:t>Date</w:t>
          </w:r>
          <w:r w:rsidR="00CD6525" w:rsidRPr="00653B71">
            <w:rPr>
              <w:b/>
            </w:rPr>
            <w:tab/>
          </w:r>
        </w:p>
        <w:p w:rsidR="00BE3444" w:rsidRDefault="00BE3444" w:rsidP="00197518">
          <w:pPr>
            <w:pStyle w:val="Heading4"/>
            <w:rPr>
              <w:lang w:bidi="ar-SA"/>
            </w:rPr>
          </w:pPr>
          <w:bookmarkStart w:id="18" w:name="table"/>
          <w:bookmarkEnd w:id="18"/>
        </w:p>
        <w:p w:rsidR="00E76708" w:rsidRDefault="00FB236A" w:rsidP="00652D74"/>
      </w:sdtContent>
    </w:sdt>
    <w:p w:rsidR="00E76708" w:rsidRDefault="00E76708">
      <w:pPr>
        <w:spacing w:before="120" w:after="0"/>
      </w:pPr>
      <w:r>
        <w:br w:type="page"/>
      </w:r>
    </w:p>
    <w:p w:rsidR="00E76708" w:rsidRPr="00E76708" w:rsidRDefault="00E76708" w:rsidP="00E76708">
      <w:pPr>
        <w:pStyle w:val="Heading2"/>
      </w:pPr>
      <w:r w:rsidRPr="00E76708">
        <w:lastRenderedPageBreak/>
        <w:t xml:space="preserve">Best Practices </w:t>
      </w:r>
    </w:p>
    <w:p w:rsidR="00E76708" w:rsidRPr="00E76708" w:rsidRDefault="00E76708" w:rsidP="00E76708">
      <w:pPr>
        <w:rPr>
          <w:b/>
        </w:rPr>
      </w:pPr>
      <w:r w:rsidRPr="00E76708">
        <w:rPr>
          <w:b/>
          <w:i/>
          <w:iCs/>
        </w:rPr>
        <w:t xml:space="preserve">Geocache Placement </w:t>
      </w:r>
    </w:p>
    <w:p w:rsidR="00E76708" w:rsidRPr="00E76708" w:rsidRDefault="00E76708" w:rsidP="00E76708">
      <w:pPr>
        <w:pStyle w:val="ListParagraph"/>
        <w:numPr>
          <w:ilvl w:val="1"/>
          <w:numId w:val="34"/>
        </w:numPr>
      </w:pPr>
      <w:r w:rsidRPr="00E76708">
        <w:t xml:space="preserve">Caches may not be buried, nor may vegetation, rocks or other natural or cultural features be moved, marked or damaged in the process of placing, accessing or maintaining a cache. </w:t>
      </w:r>
    </w:p>
    <w:p w:rsidR="005A43D7" w:rsidRPr="00E76708" w:rsidRDefault="005A43D7" w:rsidP="005A43D7">
      <w:pPr>
        <w:pStyle w:val="ListParagraph"/>
        <w:numPr>
          <w:ilvl w:val="1"/>
          <w:numId w:val="34"/>
        </w:numPr>
      </w:pPr>
      <w:r w:rsidRPr="00E76708">
        <w:t xml:space="preserve">Caches may not be attached to, or placed within, any building or structure. </w:t>
      </w:r>
    </w:p>
    <w:p w:rsidR="001D413A" w:rsidRDefault="00E76708" w:rsidP="008371E7">
      <w:pPr>
        <w:pStyle w:val="ListParagraph"/>
        <w:numPr>
          <w:ilvl w:val="1"/>
          <w:numId w:val="34"/>
        </w:numPr>
      </w:pPr>
      <w:r w:rsidRPr="00E76708">
        <w:t xml:space="preserve">Caches are not allowed in some units or portions of some units due to natural resource, operational, or safety reasons. </w:t>
      </w:r>
    </w:p>
    <w:p w:rsidR="00E7518E" w:rsidRPr="00E76708" w:rsidRDefault="00E7518E" w:rsidP="00E7518E">
      <w:pPr>
        <w:pStyle w:val="ListParagraph"/>
        <w:numPr>
          <w:ilvl w:val="1"/>
          <w:numId w:val="34"/>
        </w:numPr>
      </w:pPr>
      <w:r w:rsidRPr="00E76708">
        <w:t xml:space="preserve">Caches are not allowed in Scientific and Natural Areas, overnight use areas, or other areas identified as restricted. </w:t>
      </w:r>
    </w:p>
    <w:p w:rsidR="00E76708" w:rsidRPr="00E76708" w:rsidRDefault="00E76708" w:rsidP="00E76708">
      <w:pPr>
        <w:pStyle w:val="ListParagraph"/>
        <w:numPr>
          <w:ilvl w:val="1"/>
          <w:numId w:val="34"/>
        </w:numPr>
      </w:pPr>
      <w:r w:rsidRPr="00E76708">
        <w:t xml:space="preserve">Other caches should be avoided. </w:t>
      </w:r>
      <w:hyperlink r:id="rId10" w:history="1">
        <w:r w:rsidR="00E7518E" w:rsidRPr="00E7518E">
          <w:rPr>
            <w:rStyle w:val="Hyperlink"/>
          </w:rPr>
          <w:t>https://www.geocaching.com</w:t>
        </w:r>
      </w:hyperlink>
      <w:r w:rsidR="00E7518E">
        <w:t xml:space="preserve"> </w:t>
      </w:r>
      <w:r w:rsidRPr="00E76708">
        <w:t>stipulates that caches must be a</w:t>
      </w:r>
      <w:r w:rsidR="00E7518E">
        <w:t xml:space="preserve">t least 1/10th </w:t>
      </w:r>
      <w:r w:rsidR="00955319">
        <w:t xml:space="preserve">mile </w:t>
      </w:r>
      <w:r w:rsidR="00E7518E">
        <w:t xml:space="preserve">apart </w:t>
      </w:r>
      <w:r w:rsidRPr="00E76708">
        <w:t xml:space="preserve">unless they are part of a multi-cache. </w:t>
      </w:r>
    </w:p>
    <w:p w:rsidR="00E76708" w:rsidRPr="00E76708" w:rsidRDefault="00E76708" w:rsidP="00E76708">
      <w:pPr>
        <w:pStyle w:val="ListParagraph"/>
        <w:numPr>
          <w:ilvl w:val="1"/>
          <w:numId w:val="34"/>
        </w:numPr>
      </w:pPr>
      <w:r w:rsidRPr="00E76708">
        <w:t>Caches should not be placed in areas subject to active resource m</w:t>
      </w:r>
      <w:r w:rsidR="00E7518E">
        <w:t>anagement like prescribed burns and</w:t>
      </w:r>
      <w:r w:rsidRPr="00E76708">
        <w:t xml:space="preserve"> natural community reconstruction</w:t>
      </w:r>
      <w:r w:rsidR="00E7518E">
        <w:t>,</w:t>
      </w:r>
      <w:r w:rsidRPr="00E76708">
        <w:t xml:space="preserve"> or in areas planned for facility development. </w:t>
      </w:r>
    </w:p>
    <w:p w:rsidR="00E76708" w:rsidRPr="00E76708" w:rsidRDefault="00E76708" w:rsidP="00E76708">
      <w:pPr>
        <w:pStyle w:val="ListParagraph"/>
        <w:numPr>
          <w:ilvl w:val="1"/>
          <w:numId w:val="34"/>
        </w:numPr>
      </w:pPr>
      <w:r w:rsidRPr="00E76708">
        <w:rPr>
          <w:lang w:val="es-ES"/>
        </w:rPr>
        <w:t>Geocaching programs or special events may require a</w:t>
      </w:r>
      <w:r w:rsidR="001D413A">
        <w:rPr>
          <w:lang w:val="es-ES"/>
        </w:rPr>
        <w:t>dditional</w:t>
      </w:r>
      <w:r w:rsidR="001D413A" w:rsidRPr="00033A74">
        <w:rPr>
          <w:lang w:val="en-CA"/>
        </w:rPr>
        <w:t xml:space="preserve"> division</w:t>
      </w:r>
      <w:r w:rsidR="001D413A">
        <w:rPr>
          <w:lang w:val="es-ES"/>
        </w:rPr>
        <w:t xml:space="preserve"> review.</w:t>
      </w:r>
    </w:p>
    <w:p w:rsidR="00E76708" w:rsidRPr="00E76708" w:rsidRDefault="00E76708" w:rsidP="00E76708">
      <w:pPr>
        <w:rPr>
          <w:b/>
          <w:i/>
          <w:lang w:val="es-ES"/>
        </w:rPr>
      </w:pPr>
      <w:r w:rsidRPr="00E76708">
        <w:rPr>
          <w:b/>
          <w:i/>
          <w:lang w:val="es-ES"/>
        </w:rPr>
        <w:t>Geocache Specifications and Contents</w:t>
      </w:r>
    </w:p>
    <w:p w:rsidR="00E76708" w:rsidRPr="00E76708" w:rsidRDefault="00E76708" w:rsidP="00E76708">
      <w:pPr>
        <w:pStyle w:val="ListParagraph"/>
        <w:numPr>
          <w:ilvl w:val="1"/>
          <w:numId w:val="36"/>
        </w:numPr>
        <w:rPr>
          <w:lang w:val="es-ES"/>
        </w:rPr>
      </w:pPr>
      <w:r w:rsidRPr="00E76708">
        <w:rPr>
          <w:lang w:val="es-ES"/>
        </w:rPr>
        <w:t>Caches must contain a logbook for citizens to record their visit.</w:t>
      </w:r>
    </w:p>
    <w:p w:rsidR="00E76708" w:rsidRDefault="00E76708" w:rsidP="00E76708">
      <w:pPr>
        <w:pStyle w:val="ListParagraph"/>
        <w:numPr>
          <w:ilvl w:val="1"/>
          <w:numId w:val="36"/>
        </w:numPr>
        <w:rPr>
          <w:lang w:val="es-ES"/>
        </w:rPr>
      </w:pPr>
      <w:r w:rsidRPr="00E76708">
        <w:rPr>
          <w:lang w:val="es-ES"/>
        </w:rPr>
        <w:t>Size of cache containers must be &lt;20 Liters, typically no larger than a shoebox.</w:t>
      </w:r>
    </w:p>
    <w:p w:rsidR="00E76708" w:rsidRPr="00E76708" w:rsidRDefault="00E76708" w:rsidP="00E76708">
      <w:pPr>
        <w:pStyle w:val="ListParagraph"/>
        <w:numPr>
          <w:ilvl w:val="1"/>
          <w:numId w:val="36"/>
        </w:numPr>
        <w:rPr>
          <w:lang w:val="es-ES"/>
        </w:rPr>
      </w:pPr>
      <w:r w:rsidRPr="00E76708">
        <w:rPr>
          <w:lang w:val="es-ES"/>
        </w:rPr>
        <w:t>Geocaching is a family friendly and outdoor friendly game. Cache contents must be suitable for all ages and suitable for the outdoors. Illegal/obscene material, dangerous material (such as explosives, ammunition, lighters, knives, drugs/alcohol), edible or scented items, items that can melt, and items that can expand in the cold, are prohibited.</w:t>
      </w:r>
    </w:p>
    <w:p w:rsidR="00E76708" w:rsidRPr="00E76708" w:rsidRDefault="00E76708" w:rsidP="00E76708">
      <w:pPr>
        <w:rPr>
          <w:b/>
          <w:i/>
          <w:lang w:val="es-ES"/>
        </w:rPr>
      </w:pPr>
      <w:r w:rsidRPr="00E76708">
        <w:rPr>
          <w:b/>
          <w:i/>
          <w:lang w:val="es-ES"/>
        </w:rPr>
        <w:t>Geocache C</w:t>
      </w:r>
      <w:r w:rsidR="001D413A">
        <w:rPr>
          <w:b/>
          <w:i/>
          <w:lang w:val="es-ES"/>
        </w:rPr>
        <w:t>ontainers</w:t>
      </w:r>
    </w:p>
    <w:p w:rsidR="00E76708" w:rsidRPr="00E76708" w:rsidRDefault="00E76708" w:rsidP="00E76708">
      <w:pPr>
        <w:pStyle w:val="ListParagraph"/>
        <w:numPr>
          <w:ilvl w:val="1"/>
          <w:numId w:val="38"/>
        </w:numPr>
        <w:ind w:left="1440"/>
        <w:rPr>
          <w:lang w:val="es-ES"/>
        </w:rPr>
      </w:pPr>
      <w:r w:rsidRPr="00E76708">
        <w:rPr>
          <w:lang w:val="es-ES"/>
        </w:rPr>
        <w:t>Clearly label containers as a “geocache”.</w:t>
      </w:r>
    </w:p>
    <w:p w:rsidR="00E76708" w:rsidRPr="00E76708" w:rsidRDefault="00E76708" w:rsidP="00E76708">
      <w:pPr>
        <w:pStyle w:val="ListParagraph"/>
        <w:numPr>
          <w:ilvl w:val="0"/>
          <w:numId w:val="38"/>
        </w:numPr>
        <w:rPr>
          <w:lang w:val="es-ES"/>
        </w:rPr>
      </w:pPr>
      <w:r w:rsidRPr="00E76708">
        <w:rPr>
          <w:lang w:val="es-ES"/>
        </w:rPr>
        <w:t>Choose a transparent container to show that the contents are harmless.</w:t>
      </w:r>
    </w:p>
    <w:p w:rsidR="00E76708" w:rsidRPr="00E76708" w:rsidRDefault="00E76708" w:rsidP="00E76708">
      <w:pPr>
        <w:pStyle w:val="ListParagraph"/>
        <w:numPr>
          <w:ilvl w:val="0"/>
          <w:numId w:val="38"/>
        </w:numPr>
        <w:rPr>
          <w:lang w:val="es-ES"/>
        </w:rPr>
      </w:pPr>
      <w:r w:rsidRPr="00E76708">
        <w:rPr>
          <w:lang w:val="es-ES"/>
        </w:rPr>
        <w:t>Do not use glass containers that may break and become hazards.</w:t>
      </w:r>
    </w:p>
    <w:p w:rsidR="00E76708" w:rsidRPr="00E76708" w:rsidRDefault="00E76708" w:rsidP="00E76708">
      <w:pPr>
        <w:pStyle w:val="ListParagraph"/>
        <w:numPr>
          <w:ilvl w:val="0"/>
          <w:numId w:val="38"/>
        </w:numPr>
        <w:rPr>
          <w:lang w:val="es-ES"/>
        </w:rPr>
      </w:pPr>
      <w:r w:rsidRPr="00E76708">
        <w:rPr>
          <w:lang w:val="es-ES"/>
        </w:rPr>
        <w:t>Do not use containers that could be confused with bombs or other dangerous items.</w:t>
      </w:r>
    </w:p>
    <w:p w:rsidR="00E76708" w:rsidRPr="00E76708" w:rsidRDefault="00E76708" w:rsidP="00E76708">
      <w:pPr>
        <w:pStyle w:val="ListParagraph"/>
        <w:numPr>
          <w:ilvl w:val="0"/>
          <w:numId w:val="38"/>
        </w:numPr>
        <w:rPr>
          <w:lang w:val="es-ES"/>
        </w:rPr>
      </w:pPr>
      <w:r w:rsidRPr="00E76708">
        <w:rPr>
          <w:lang w:val="es-ES"/>
        </w:rPr>
        <w:t>If the container has military markings, permanently cover or remove them.</w:t>
      </w:r>
    </w:p>
    <w:sectPr w:rsidR="00E76708" w:rsidRPr="00E76708" w:rsidSect="00E76708">
      <w:footerReference w:type="default" r:id="rId11"/>
      <w:footerReference w:type="first" r:id="rId12"/>
      <w:type w:val="continuous"/>
      <w:pgSz w:w="12240" w:h="15840" w:code="1"/>
      <w:pgMar w:top="1440" w:right="1080" w:bottom="72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36A" w:rsidRDefault="00FB236A" w:rsidP="00D91FF4">
      <w:r>
        <w:separator/>
      </w:r>
    </w:p>
  </w:endnote>
  <w:endnote w:type="continuationSeparator" w:id="0">
    <w:p w:rsidR="00FB236A" w:rsidRDefault="00FB236A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6570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4DD9" w:rsidRDefault="00E24D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1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57F7" w:rsidRDefault="007857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36A" w:rsidRDefault="00FB236A" w:rsidP="00D91FF4">
      <w:r>
        <w:separator/>
      </w:r>
    </w:p>
  </w:footnote>
  <w:footnote w:type="continuationSeparator" w:id="0">
    <w:p w:rsidR="00FB236A" w:rsidRDefault="00FB236A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8624F"/>
    <w:multiLevelType w:val="hybridMultilevel"/>
    <w:tmpl w:val="66E8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50F23"/>
    <w:multiLevelType w:val="hybridMultilevel"/>
    <w:tmpl w:val="B282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E3DA4"/>
    <w:multiLevelType w:val="hybridMultilevel"/>
    <w:tmpl w:val="5F3E4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A42D8CC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90DD7"/>
    <w:multiLevelType w:val="hybridMultilevel"/>
    <w:tmpl w:val="572A3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E474B"/>
    <w:multiLevelType w:val="hybridMultilevel"/>
    <w:tmpl w:val="973C3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71814"/>
    <w:multiLevelType w:val="hybridMultilevel"/>
    <w:tmpl w:val="FDBE1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249EF"/>
    <w:multiLevelType w:val="hybridMultilevel"/>
    <w:tmpl w:val="13CA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65764"/>
    <w:multiLevelType w:val="hybridMultilevel"/>
    <w:tmpl w:val="A9721A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141E62"/>
    <w:multiLevelType w:val="hybridMultilevel"/>
    <w:tmpl w:val="8BAE3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D29AA"/>
    <w:multiLevelType w:val="hybridMultilevel"/>
    <w:tmpl w:val="48961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53874"/>
    <w:multiLevelType w:val="hybridMultilevel"/>
    <w:tmpl w:val="DBFAB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7"/>
  </w:num>
  <w:num w:numId="4">
    <w:abstractNumId w:val="22"/>
  </w:num>
  <w:num w:numId="5">
    <w:abstractNumId w:val="19"/>
  </w:num>
  <w:num w:numId="6">
    <w:abstractNumId w:val="4"/>
  </w:num>
  <w:num w:numId="7">
    <w:abstractNumId w:val="14"/>
  </w:num>
  <w:num w:numId="8">
    <w:abstractNumId w:val="7"/>
  </w:num>
  <w:num w:numId="9">
    <w:abstractNumId w:val="10"/>
  </w:num>
  <w:num w:numId="10">
    <w:abstractNumId w:val="2"/>
  </w:num>
  <w:num w:numId="11">
    <w:abstractNumId w:val="2"/>
  </w:num>
  <w:num w:numId="12">
    <w:abstractNumId w:val="28"/>
  </w:num>
  <w:num w:numId="13">
    <w:abstractNumId w:val="30"/>
  </w:num>
  <w:num w:numId="14">
    <w:abstractNumId w:val="18"/>
  </w:num>
  <w:num w:numId="15">
    <w:abstractNumId w:val="2"/>
  </w:num>
  <w:num w:numId="16">
    <w:abstractNumId w:val="30"/>
  </w:num>
  <w:num w:numId="17">
    <w:abstractNumId w:val="18"/>
  </w:num>
  <w:num w:numId="18">
    <w:abstractNumId w:val="9"/>
  </w:num>
  <w:num w:numId="19">
    <w:abstractNumId w:val="5"/>
  </w:num>
  <w:num w:numId="20">
    <w:abstractNumId w:val="1"/>
  </w:num>
  <w:num w:numId="21">
    <w:abstractNumId w:val="0"/>
  </w:num>
  <w:num w:numId="22">
    <w:abstractNumId w:val="8"/>
  </w:num>
  <w:num w:numId="23">
    <w:abstractNumId w:val="20"/>
  </w:num>
  <w:num w:numId="24">
    <w:abstractNumId w:val="23"/>
  </w:num>
  <w:num w:numId="25">
    <w:abstractNumId w:val="23"/>
  </w:num>
  <w:num w:numId="26">
    <w:abstractNumId w:val="24"/>
  </w:num>
  <w:num w:numId="27">
    <w:abstractNumId w:val="12"/>
  </w:num>
  <w:num w:numId="28">
    <w:abstractNumId w:val="17"/>
  </w:num>
  <w:num w:numId="29">
    <w:abstractNumId w:val="32"/>
  </w:num>
  <w:num w:numId="30">
    <w:abstractNumId w:val="15"/>
  </w:num>
  <w:num w:numId="31">
    <w:abstractNumId w:val="25"/>
  </w:num>
  <w:num w:numId="32">
    <w:abstractNumId w:val="16"/>
  </w:num>
  <w:num w:numId="33">
    <w:abstractNumId w:val="13"/>
  </w:num>
  <w:num w:numId="34">
    <w:abstractNumId w:val="21"/>
  </w:num>
  <w:num w:numId="35">
    <w:abstractNumId w:val="31"/>
  </w:num>
  <w:num w:numId="36">
    <w:abstractNumId w:val="29"/>
  </w:num>
  <w:num w:numId="37">
    <w:abstractNumId w:val="11"/>
  </w:num>
  <w:num w:numId="38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39"/>
    <w:rsid w:val="00002DEC"/>
    <w:rsid w:val="000065AC"/>
    <w:rsid w:val="00006A0A"/>
    <w:rsid w:val="00013039"/>
    <w:rsid w:val="00021F9D"/>
    <w:rsid w:val="00033A74"/>
    <w:rsid w:val="00040C79"/>
    <w:rsid w:val="00064B90"/>
    <w:rsid w:val="000722DA"/>
    <w:rsid w:val="0007374A"/>
    <w:rsid w:val="00077A06"/>
    <w:rsid w:val="00080404"/>
    <w:rsid w:val="0008065A"/>
    <w:rsid w:val="00084742"/>
    <w:rsid w:val="00093E0C"/>
    <w:rsid w:val="000B0A75"/>
    <w:rsid w:val="000B2E68"/>
    <w:rsid w:val="000C3708"/>
    <w:rsid w:val="000C3761"/>
    <w:rsid w:val="000C7373"/>
    <w:rsid w:val="000E313B"/>
    <w:rsid w:val="000E3E9D"/>
    <w:rsid w:val="000F4BB1"/>
    <w:rsid w:val="00114052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D413A"/>
    <w:rsid w:val="001E5573"/>
    <w:rsid w:val="001E5ECF"/>
    <w:rsid w:val="001F4C3B"/>
    <w:rsid w:val="00211CA3"/>
    <w:rsid w:val="00222A49"/>
    <w:rsid w:val="0022552E"/>
    <w:rsid w:val="00227E68"/>
    <w:rsid w:val="00232F7C"/>
    <w:rsid w:val="00236CB0"/>
    <w:rsid w:val="00253EED"/>
    <w:rsid w:val="00261247"/>
    <w:rsid w:val="00264652"/>
    <w:rsid w:val="0026674F"/>
    <w:rsid w:val="00280071"/>
    <w:rsid w:val="00282084"/>
    <w:rsid w:val="00291052"/>
    <w:rsid w:val="002A12EA"/>
    <w:rsid w:val="002B57CC"/>
    <w:rsid w:val="002B5E79"/>
    <w:rsid w:val="002C0859"/>
    <w:rsid w:val="002C4D0D"/>
    <w:rsid w:val="002E7098"/>
    <w:rsid w:val="002F1947"/>
    <w:rsid w:val="00306D94"/>
    <w:rsid w:val="003125DF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413A7C"/>
    <w:rsid w:val="004141DD"/>
    <w:rsid w:val="00443DC4"/>
    <w:rsid w:val="00461804"/>
    <w:rsid w:val="004643F7"/>
    <w:rsid w:val="0046484B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4371B"/>
    <w:rsid w:val="005652F7"/>
    <w:rsid w:val="0056615E"/>
    <w:rsid w:val="005666F2"/>
    <w:rsid w:val="0057515F"/>
    <w:rsid w:val="0058227B"/>
    <w:rsid w:val="005A43D7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3B71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B13B7"/>
    <w:rsid w:val="006B2942"/>
    <w:rsid w:val="006B3994"/>
    <w:rsid w:val="006C0E45"/>
    <w:rsid w:val="006D4829"/>
    <w:rsid w:val="006E18EC"/>
    <w:rsid w:val="006E3730"/>
    <w:rsid w:val="006F216D"/>
    <w:rsid w:val="006F3B38"/>
    <w:rsid w:val="007137A4"/>
    <w:rsid w:val="0074778B"/>
    <w:rsid w:val="0077225E"/>
    <w:rsid w:val="007857F7"/>
    <w:rsid w:val="00793F48"/>
    <w:rsid w:val="007B35B2"/>
    <w:rsid w:val="007D1FFF"/>
    <w:rsid w:val="007D42A0"/>
    <w:rsid w:val="007E43C7"/>
    <w:rsid w:val="007E685C"/>
    <w:rsid w:val="007F6108"/>
    <w:rsid w:val="007F7097"/>
    <w:rsid w:val="00802BC1"/>
    <w:rsid w:val="00806678"/>
    <w:rsid w:val="008067A6"/>
    <w:rsid w:val="00811221"/>
    <w:rsid w:val="008140CC"/>
    <w:rsid w:val="00815FAE"/>
    <w:rsid w:val="008251B3"/>
    <w:rsid w:val="00844F1D"/>
    <w:rsid w:val="0084749F"/>
    <w:rsid w:val="00864202"/>
    <w:rsid w:val="008B264A"/>
    <w:rsid w:val="008B5443"/>
    <w:rsid w:val="008B7A1E"/>
    <w:rsid w:val="008C7EEB"/>
    <w:rsid w:val="008D0DEF"/>
    <w:rsid w:val="008D2256"/>
    <w:rsid w:val="008D5E3D"/>
    <w:rsid w:val="008E09D4"/>
    <w:rsid w:val="008E7CCA"/>
    <w:rsid w:val="008F7133"/>
    <w:rsid w:val="00905BC6"/>
    <w:rsid w:val="0090737A"/>
    <w:rsid w:val="00931C22"/>
    <w:rsid w:val="0094786F"/>
    <w:rsid w:val="00955319"/>
    <w:rsid w:val="0096108C"/>
    <w:rsid w:val="00963BA0"/>
    <w:rsid w:val="0096524B"/>
    <w:rsid w:val="00967764"/>
    <w:rsid w:val="009810EE"/>
    <w:rsid w:val="009837DB"/>
    <w:rsid w:val="00984CC9"/>
    <w:rsid w:val="00990E51"/>
    <w:rsid w:val="0099233F"/>
    <w:rsid w:val="009B2FFB"/>
    <w:rsid w:val="009B54A0"/>
    <w:rsid w:val="009C6405"/>
    <w:rsid w:val="009F6B2C"/>
    <w:rsid w:val="00A02556"/>
    <w:rsid w:val="00A30799"/>
    <w:rsid w:val="00A476C1"/>
    <w:rsid w:val="00A50922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C44CA"/>
    <w:rsid w:val="00AC59D9"/>
    <w:rsid w:val="00AD122F"/>
    <w:rsid w:val="00AD39DA"/>
    <w:rsid w:val="00AD5BB0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B7A0D"/>
    <w:rsid w:val="00CD6525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A515C"/>
    <w:rsid w:val="00DB4967"/>
    <w:rsid w:val="00DB697D"/>
    <w:rsid w:val="00DC1A1C"/>
    <w:rsid w:val="00DC22CF"/>
    <w:rsid w:val="00DE50CB"/>
    <w:rsid w:val="00E206AE"/>
    <w:rsid w:val="00E20F02"/>
    <w:rsid w:val="00E229C1"/>
    <w:rsid w:val="00E23397"/>
    <w:rsid w:val="00E24DD9"/>
    <w:rsid w:val="00E32CD7"/>
    <w:rsid w:val="00E37DF5"/>
    <w:rsid w:val="00E44EE1"/>
    <w:rsid w:val="00E5241D"/>
    <w:rsid w:val="00E55EE8"/>
    <w:rsid w:val="00E5680C"/>
    <w:rsid w:val="00E61A16"/>
    <w:rsid w:val="00E7358D"/>
    <w:rsid w:val="00E7518E"/>
    <w:rsid w:val="00E76267"/>
    <w:rsid w:val="00E76708"/>
    <w:rsid w:val="00EA535B"/>
    <w:rsid w:val="00EC579D"/>
    <w:rsid w:val="00ED5BDC"/>
    <w:rsid w:val="00ED7DAC"/>
    <w:rsid w:val="00F067A6"/>
    <w:rsid w:val="00F2077A"/>
    <w:rsid w:val="00F20B25"/>
    <w:rsid w:val="00F20DE2"/>
    <w:rsid w:val="00F212F3"/>
    <w:rsid w:val="00F278C3"/>
    <w:rsid w:val="00F70C03"/>
    <w:rsid w:val="00F82196"/>
    <w:rsid w:val="00F9084A"/>
    <w:rsid w:val="00FB236A"/>
    <w:rsid w:val="00FB6E40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94A67E-9BA8-4283-ABA6-84B8395E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7DB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B7A0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A0D"/>
  </w:style>
  <w:style w:type="character" w:styleId="FollowedHyperlink">
    <w:name w:val="FollowedHyperlink"/>
    <w:basedOn w:val="DefaultParagraphFont"/>
    <w:semiHidden/>
    <w:unhideWhenUsed/>
    <w:rsid w:val="00955319"/>
    <w:rPr>
      <w:color w:val="5D29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eocaching.com/play/guidelin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nr.state.mn.us/state_parks/list_alpha.html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westbr\AppData\Local\microsoft\office\DNR_Office_Templates\General%20Us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FC6BB-F18F-4836-BA54-8E18644B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Use.dotx</Template>
  <TotalTime>1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State of Minnesota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Tavis Westbrook</dc:creator>
  <cp:keywords/>
  <dc:description/>
  <cp:lastModifiedBy>Westbrook, Tavis (DNR)</cp:lastModifiedBy>
  <cp:revision>2</cp:revision>
  <dcterms:created xsi:type="dcterms:W3CDTF">2021-08-04T13:50:00Z</dcterms:created>
  <dcterms:modified xsi:type="dcterms:W3CDTF">2021-08-04T13:50:00Z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1.3</vt:lpwstr>
  </property>
</Properties>
</file>