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841C" w14:textId="3C24A1BE" w:rsidR="00DA31A9" w:rsidRPr="00DA31A9" w:rsidRDefault="00DA31A9" w:rsidP="00DA31A9">
      <w:r>
        <w:rPr>
          <w:b/>
          <w:bCs/>
        </w:rPr>
        <w:t>Trout-tube-setup</w:t>
      </w:r>
      <w:r w:rsidRPr="00DA31A9">
        <w:rPr>
          <w:b/>
          <w:bCs/>
        </w:rPr>
        <w:t>: </w:t>
      </w:r>
      <w:r w:rsidRPr="00DA31A9">
        <w:t>Minnesota DNR staff from Lanesboro Fisheries brought down a truck with 2,500 rainbow trout Jan. 12 and met with Waterville Fisheries staff to stock Hiniker Pond in Mankato. Hiniker is just one of two opportunities for winter trout fishing in the DNR's 32-county Southern Region, along with Little Mud Lake in Meeker County.</w:t>
      </w:r>
    </w:p>
    <w:p w14:paraId="6F05EC01" w14:textId="77777777" w:rsidR="00DA31A9" w:rsidRPr="00DA31A9" w:rsidRDefault="00DA31A9" w:rsidP="00DA31A9"/>
    <w:p w14:paraId="513BC74A" w14:textId="13031183" w:rsidR="00DA31A9" w:rsidRPr="00DA31A9" w:rsidRDefault="00DA31A9" w:rsidP="00DA31A9">
      <w:r>
        <w:rPr>
          <w:b/>
          <w:bCs/>
        </w:rPr>
        <w:t>Ice-hole</w:t>
      </w:r>
      <w:r w:rsidRPr="00DA31A9">
        <w:rPr>
          <w:b/>
          <w:bCs/>
        </w:rPr>
        <w:t>:</w:t>
      </w:r>
      <w:r w:rsidRPr="00DA31A9">
        <w:t> DNR staff cut a hole into the ice at Hiniker Pond to release trout into the water ahead of the winter trout fishing opener Jan. 17.</w:t>
      </w:r>
    </w:p>
    <w:p w14:paraId="7D59557E" w14:textId="77777777" w:rsidR="00DA31A9" w:rsidRPr="00DA31A9" w:rsidRDefault="00DA31A9" w:rsidP="00DA31A9"/>
    <w:p w14:paraId="6731CD64" w14:textId="703E4C93" w:rsidR="00DA31A9" w:rsidRPr="00DA31A9" w:rsidRDefault="00DA31A9" w:rsidP="00DA31A9">
      <w:r>
        <w:rPr>
          <w:b/>
          <w:bCs/>
        </w:rPr>
        <w:t>Trout-net</w:t>
      </w:r>
      <w:r w:rsidRPr="00DA31A9">
        <w:rPr>
          <w:b/>
          <w:bCs/>
        </w:rPr>
        <w:t>:</w:t>
      </w:r>
      <w:r w:rsidRPr="00DA31A9">
        <w:t> Minnesota DNR Waterville Area Fisheries Supervisor Scott Mackenthun readies a net of trout to stock in Hiniker Pond.</w:t>
      </w:r>
    </w:p>
    <w:p w14:paraId="7CA150AA" w14:textId="77777777" w:rsidR="00DA31A9" w:rsidRPr="00DA31A9" w:rsidRDefault="00DA31A9" w:rsidP="00DA31A9"/>
    <w:p w14:paraId="53A073B5" w14:textId="3C719419" w:rsidR="00DA31A9" w:rsidRPr="00DA31A9" w:rsidRDefault="00DA31A9" w:rsidP="00DA31A9">
      <w:r>
        <w:rPr>
          <w:b/>
          <w:bCs/>
        </w:rPr>
        <w:t>Scott-and-Claudia</w:t>
      </w:r>
      <w:r w:rsidRPr="00DA31A9">
        <w:rPr>
          <w:b/>
          <w:bCs/>
        </w:rPr>
        <w:t>: </w:t>
      </w:r>
      <w:r w:rsidRPr="00DA31A9">
        <w:t xml:space="preserve">Minnesota DNR Waterville Area Fisheries Supervisor Scott Mackenthun and City of Mankato Facilities Recreation Coordinator Claudia Hicks talked, as trout </w:t>
      </w:r>
      <w:proofErr w:type="gramStart"/>
      <w:r w:rsidRPr="00DA31A9">
        <w:t>were stocked</w:t>
      </w:r>
      <w:proofErr w:type="gramEnd"/>
      <w:r w:rsidRPr="00DA31A9">
        <w:t xml:space="preserve"> in Hiniker Pond. The DNR and City of Mankato partner on the winter angling opportunity.</w:t>
      </w:r>
    </w:p>
    <w:p w14:paraId="4D83BA99" w14:textId="77777777" w:rsidR="00DA31A9" w:rsidRPr="00DA31A9" w:rsidRDefault="00DA31A9" w:rsidP="00DA31A9"/>
    <w:p w14:paraId="519A633C" w14:textId="0165FA7C" w:rsidR="00DA31A9" w:rsidRPr="00DA31A9" w:rsidRDefault="00DA31A9" w:rsidP="00DA31A9">
      <w:r>
        <w:rPr>
          <w:b/>
          <w:bCs/>
        </w:rPr>
        <w:t>Scott-with-tube:</w:t>
      </w:r>
      <w:r w:rsidRPr="00DA31A9">
        <w:t> Minnesota DNR Waterville Area Fisheries Supervisor Scott Mackenthun prepares to </w:t>
      </w:r>
    </w:p>
    <w:p w14:paraId="2ADDE4F7" w14:textId="77777777" w:rsidR="00DA31A9" w:rsidRPr="00DA31A9" w:rsidRDefault="00DA31A9" w:rsidP="00DA31A9"/>
    <w:p w14:paraId="1DA5AE5A" w14:textId="018AF6B0" w:rsidR="00DA31A9" w:rsidRPr="00DA31A9" w:rsidRDefault="00DA31A9" w:rsidP="00DA31A9">
      <w:r>
        <w:rPr>
          <w:b/>
          <w:bCs/>
        </w:rPr>
        <w:t>Trout-tube-release:</w:t>
      </w:r>
      <w:r w:rsidRPr="00DA31A9">
        <w:rPr>
          <w:b/>
          <w:bCs/>
        </w:rPr>
        <w:t> </w:t>
      </w:r>
      <w:r w:rsidRPr="00DA31A9">
        <w:t>Rainbow trout are released from a DNR transport truck through a tube down into Hiniker Pond via a hole in the ice.</w:t>
      </w:r>
    </w:p>
    <w:p w14:paraId="3067BB44" w14:textId="77777777" w:rsidR="00DA31A9" w:rsidRDefault="00DA31A9"/>
    <w:sectPr w:rsidR="00DA3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A9"/>
    <w:rsid w:val="00DA31A9"/>
    <w:rsid w:val="00F9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326F"/>
  <w15:chartTrackingRefBased/>
  <w15:docId w15:val="{7BFB522F-079B-4D27-BB1D-C2B7D786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1A9"/>
    <w:rPr>
      <w:rFonts w:eastAsiaTheme="majorEastAsia" w:cstheme="majorBidi"/>
      <w:color w:val="272727" w:themeColor="text1" w:themeTint="D8"/>
    </w:rPr>
  </w:style>
  <w:style w:type="paragraph" w:styleId="Title">
    <w:name w:val="Title"/>
    <w:basedOn w:val="Normal"/>
    <w:next w:val="Normal"/>
    <w:link w:val="TitleChar"/>
    <w:uiPriority w:val="10"/>
    <w:qFormat/>
    <w:rsid w:val="00DA3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1A9"/>
    <w:pPr>
      <w:spacing w:before="160"/>
      <w:jc w:val="center"/>
    </w:pPr>
    <w:rPr>
      <w:i/>
      <w:iCs/>
      <w:color w:val="404040" w:themeColor="text1" w:themeTint="BF"/>
    </w:rPr>
  </w:style>
  <w:style w:type="character" w:customStyle="1" w:styleId="QuoteChar">
    <w:name w:val="Quote Char"/>
    <w:basedOn w:val="DefaultParagraphFont"/>
    <w:link w:val="Quote"/>
    <w:uiPriority w:val="29"/>
    <w:rsid w:val="00DA31A9"/>
    <w:rPr>
      <w:i/>
      <w:iCs/>
      <w:color w:val="404040" w:themeColor="text1" w:themeTint="BF"/>
    </w:rPr>
  </w:style>
  <w:style w:type="paragraph" w:styleId="ListParagraph">
    <w:name w:val="List Paragraph"/>
    <w:basedOn w:val="Normal"/>
    <w:uiPriority w:val="34"/>
    <w:qFormat/>
    <w:rsid w:val="00DA31A9"/>
    <w:pPr>
      <w:ind w:left="720"/>
      <w:contextualSpacing/>
    </w:pPr>
  </w:style>
  <w:style w:type="character" w:styleId="IntenseEmphasis">
    <w:name w:val="Intense Emphasis"/>
    <w:basedOn w:val="DefaultParagraphFont"/>
    <w:uiPriority w:val="21"/>
    <w:qFormat/>
    <w:rsid w:val="00DA31A9"/>
    <w:rPr>
      <w:i/>
      <w:iCs/>
      <w:color w:val="0F4761" w:themeColor="accent1" w:themeShade="BF"/>
    </w:rPr>
  </w:style>
  <w:style w:type="paragraph" w:styleId="IntenseQuote">
    <w:name w:val="Intense Quote"/>
    <w:basedOn w:val="Normal"/>
    <w:next w:val="Normal"/>
    <w:link w:val="IntenseQuoteChar"/>
    <w:uiPriority w:val="30"/>
    <w:qFormat/>
    <w:rsid w:val="00DA3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1A9"/>
    <w:rPr>
      <w:i/>
      <w:iCs/>
      <w:color w:val="0F4761" w:themeColor="accent1" w:themeShade="BF"/>
    </w:rPr>
  </w:style>
  <w:style w:type="character" w:styleId="IntenseReference">
    <w:name w:val="Intense Reference"/>
    <w:basedOn w:val="DefaultParagraphFont"/>
    <w:uiPriority w:val="32"/>
    <w:qFormat/>
    <w:rsid w:val="00DA31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33265">
      <w:bodyDiv w:val="1"/>
      <w:marLeft w:val="0"/>
      <w:marRight w:val="0"/>
      <w:marTop w:val="0"/>
      <w:marBottom w:val="0"/>
      <w:divBdr>
        <w:top w:val="none" w:sz="0" w:space="0" w:color="auto"/>
        <w:left w:val="none" w:sz="0" w:space="0" w:color="auto"/>
        <w:bottom w:val="none" w:sz="0" w:space="0" w:color="auto"/>
        <w:right w:val="none" w:sz="0" w:space="0" w:color="auto"/>
      </w:divBdr>
    </w:div>
    <w:div w:id="18861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Margaret (She/Her/Hers) (DNR)</dc:creator>
  <cp:keywords/>
  <dc:description/>
  <cp:lastModifiedBy>Snyder, Margaret (She/Her/Hers) (DNR)</cp:lastModifiedBy>
  <cp:revision>1</cp:revision>
  <dcterms:created xsi:type="dcterms:W3CDTF">2026-01-15T18:39:00Z</dcterms:created>
  <dcterms:modified xsi:type="dcterms:W3CDTF">2026-01-15T18:40:00Z</dcterms:modified>
</cp:coreProperties>
</file>