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5F58" w:rsidRDefault="00BC5F58">
      <w:r>
        <w:t>Data sources for content within this zip file</w:t>
      </w:r>
      <w:r>
        <w:br/>
        <w:t>DNR Corescan Project</w:t>
      </w:r>
      <w:r w:rsidR="00BC77A5">
        <w:br/>
      </w:r>
      <w:r>
        <w:t>Drill Core:</w:t>
      </w:r>
      <w:r>
        <w:tab/>
      </w:r>
      <w:r w:rsidR="00444281">
        <w:t>TC-35-1</w:t>
      </w:r>
      <w:r w:rsidR="00444281">
        <w:br/>
      </w:r>
      <w:r>
        <w:t>Focus Area:</w:t>
      </w:r>
      <w:r>
        <w:tab/>
      </w:r>
      <w:r w:rsidR="0031014A">
        <w:t>International Falls/Greenstone Gold</w:t>
      </w:r>
    </w:p>
    <w:tbl>
      <w:tblPr>
        <w:tblStyle w:val="TableGrid"/>
        <w:tblW w:w="13809" w:type="dxa"/>
        <w:tblLook w:val="04A0" w:firstRow="1" w:lastRow="0" w:firstColumn="1" w:lastColumn="0" w:noHBand="0" w:noVBand="1"/>
        <w:tblCaption w:val="data table"/>
        <w:tblDescription w:val="Table of documents that can be downloaded in this zip folder."/>
      </w:tblPr>
      <w:tblGrid>
        <w:gridCol w:w="4472"/>
        <w:gridCol w:w="1792"/>
        <w:gridCol w:w="3668"/>
        <w:gridCol w:w="3877"/>
      </w:tblGrid>
      <w:tr w:rsidR="00BC77A5" w:rsidTr="00C21324">
        <w:trPr>
          <w:trHeight w:val="365"/>
          <w:tblHeader/>
        </w:trPr>
        <w:tc>
          <w:tcPr>
            <w:tcW w:w="4472" w:type="dxa"/>
            <w:shd w:val="clear" w:color="auto" w:fill="F2F2F2" w:themeFill="background1" w:themeFillShade="F2"/>
          </w:tcPr>
          <w:p w:rsidR="00D804D7" w:rsidRDefault="00D804D7">
            <w:r>
              <w:t>Document</w:t>
            </w:r>
          </w:p>
        </w:tc>
        <w:tc>
          <w:tcPr>
            <w:tcW w:w="1792" w:type="dxa"/>
            <w:shd w:val="clear" w:color="auto" w:fill="F2F2F2" w:themeFill="background1" w:themeFillShade="F2"/>
          </w:tcPr>
          <w:p w:rsidR="00D804D7" w:rsidRDefault="00D804D7">
            <w:r>
              <w:t>Document Type</w:t>
            </w:r>
          </w:p>
        </w:tc>
        <w:tc>
          <w:tcPr>
            <w:tcW w:w="3668" w:type="dxa"/>
            <w:shd w:val="clear" w:color="auto" w:fill="F2F2F2" w:themeFill="background1" w:themeFillShade="F2"/>
          </w:tcPr>
          <w:p w:rsidR="00D804D7" w:rsidRDefault="00D804D7">
            <w:r>
              <w:t>Source</w:t>
            </w:r>
          </w:p>
        </w:tc>
        <w:tc>
          <w:tcPr>
            <w:tcW w:w="3877" w:type="dxa"/>
            <w:shd w:val="clear" w:color="auto" w:fill="F2F2F2" w:themeFill="background1" w:themeFillShade="F2"/>
          </w:tcPr>
          <w:p w:rsidR="00D804D7" w:rsidRDefault="00D804D7">
            <w:r>
              <w:t>Comment</w:t>
            </w:r>
          </w:p>
        </w:tc>
      </w:tr>
      <w:tr w:rsidR="00BC77A5" w:rsidTr="00BC77A5">
        <w:trPr>
          <w:trHeight w:val="365"/>
        </w:trPr>
        <w:tc>
          <w:tcPr>
            <w:tcW w:w="4472" w:type="dxa"/>
          </w:tcPr>
          <w:p w:rsidR="00D804D7" w:rsidRDefault="00444281" w:rsidP="00444281">
            <w:r>
              <w:t>TC_35_</w:t>
            </w:r>
            <w:r w:rsidR="009334C7">
              <w:t>1_</w:t>
            </w:r>
            <w:r>
              <w:t>drill_log_kerr_mcgee</w:t>
            </w:r>
            <w:r w:rsidR="0031014A">
              <w:t>.pdf</w:t>
            </w:r>
          </w:p>
        </w:tc>
        <w:tc>
          <w:tcPr>
            <w:tcW w:w="1792" w:type="dxa"/>
          </w:tcPr>
          <w:p w:rsidR="00D804D7" w:rsidRDefault="0031014A">
            <w:r>
              <w:t>Drill Log and Analytical Data</w:t>
            </w:r>
          </w:p>
        </w:tc>
        <w:tc>
          <w:tcPr>
            <w:tcW w:w="3668" w:type="dxa"/>
          </w:tcPr>
          <w:p w:rsidR="00975400" w:rsidRDefault="00975400" w:rsidP="00975400">
            <w:proofErr w:type="spellStart"/>
            <w:r>
              <w:t>MnDNR</w:t>
            </w:r>
            <w:proofErr w:type="spellEnd"/>
            <w:r>
              <w:t xml:space="preserve"> Drill Core Library Exploration Data Files</w:t>
            </w:r>
          </w:p>
          <w:p w:rsidR="00975400" w:rsidRDefault="00975400" w:rsidP="00975400"/>
          <w:p w:rsidR="00D804D7" w:rsidRDefault="00975400" w:rsidP="00975400">
            <w:r>
              <w:t xml:space="preserve">This document does not meet accessibility requirements. Contact </w:t>
            </w:r>
            <w:hyperlink r:id="rId4" w:history="1">
              <w:r>
                <w:rPr>
                  <w:rStyle w:val="Hyperlink"/>
                </w:rPr>
                <w:t>corelibrary.dnr@state.mn.us</w:t>
              </w:r>
            </w:hyperlink>
            <w:r>
              <w:t xml:space="preserve"> for assistance.</w:t>
            </w:r>
          </w:p>
        </w:tc>
        <w:tc>
          <w:tcPr>
            <w:tcW w:w="3877" w:type="dxa"/>
          </w:tcPr>
          <w:p w:rsidR="00D804D7" w:rsidRDefault="00444281" w:rsidP="00444281">
            <w:r>
              <w:t>D</w:t>
            </w:r>
            <w:r w:rsidR="0031014A">
              <w:t xml:space="preserve">rill </w:t>
            </w:r>
            <w:r>
              <w:t>log that includes lithology and estimated pyrite/</w:t>
            </w:r>
            <w:proofErr w:type="spellStart"/>
            <w:r>
              <w:t>pyrrotite</w:t>
            </w:r>
            <w:proofErr w:type="spellEnd"/>
            <w:r>
              <w:t xml:space="preserve"> modal percentages</w:t>
            </w:r>
            <w:r w:rsidR="0031014A">
              <w:t xml:space="preserve">. Terminated exploration lease data submitted to </w:t>
            </w:r>
            <w:proofErr w:type="spellStart"/>
            <w:r w:rsidR="0031014A">
              <w:t>MnDNR</w:t>
            </w:r>
            <w:proofErr w:type="spellEnd"/>
            <w:r w:rsidR="0031014A">
              <w:t xml:space="preserve"> by </w:t>
            </w:r>
            <w:r>
              <w:t xml:space="preserve">Kerr </w:t>
            </w:r>
            <w:proofErr w:type="spellStart"/>
            <w:r>
              <w:t>Mcgee</w:t>
            </w:r>
            <w:proofErr w:type="spellEnd"/>
            <w:r w:rsidR="0031014A">
              <w:t>.</w:t>
            </w:r>
            <w:r w:rsidR="009F0FAE">
              <w:t xml:space="preserve"> </w:t>
            </w:r>
          </w:p>
        </w:tc>
      </w:tr>
      <w:tr w:rsidR="00444281" w:rsidTr="00BC77A5">
        <w:trPr>
          <w:trHeight w:val="365"/>
        </w:trPr>
        <w:tc>
          <w:tcPr>
            <w:tcW w:w="4472" w:type="dxa"/>
          </w:tcPr>
          <w:p w:rsidR="00444281" w:rsidRDefault="00444281" w:rsidP="00444281">
            <w:r>
              <w:t>TC35_1</w:t>
            </w:r>
            <w:r w:rsidRPr="00444281">
              <w:t>_transcribed_log_</w:t>
            </w:r>
            <w:r>
              <w:t>kerr_mcgee</w:t>
            </w:r>
            <w:r w:rsidRPr="00444281">
              <w:t>.xlsx</w:t>
            </w:r>
            <w:r w:rsidRPr="00444281">
              <w:tab/>
            </w:r>
            <w:r w:rsidRPr="00444281">
              <w:tab/>
            </w:r>
          </w:p>
        </w:tc>
        <w:tc>
          <w:tcPr>
            <w:tcW w:w="1792" w:type="dxa"/>
          </w:tcPr>
          <w:p w:rsidR="00444281" w:rsidRDefault="00444281" w:rsidP="00444281">
            <w:r w:rsidRPr="00444281">
              <w:t>Drill Log and Analytical Data</w:t>
            </w:r>
            <w:r w:rsidRPr="00444281">
              <w:tab/>
            </w:r>
          </w:p>
        </w:tc>
        <w:tc>
          <w:tcPr>
            <w:tcW w:w="3668" w:type="dxa"/>
          </w:tcPr>
          <w:p w:rsidR="00444281" w:rsidRDefault="00444281" w:rsidP="0056067F">
            <w:proofErr w:type="spellStart"/>
            <w:r w:rsidRPr="00444281">
              <w:t>MnDNR</w:t>
            </w:r>
            <w:proofErr w:type="spellEnd"/>
            <w:r>
              <w:t xml:space="preserve"> (Archive Document 071-23-35-01-002)</w:t>
            </w:r>
          </w:p>
        </w:tc>
        <w:tc>
          <w:tcPr>
            <w:tcW w:w="3877" w:type="dxa"/>
          </w:tcPr>
          <w:p w:rsidR="00444281" w:rsidRDefault="00444281" w:rsidP="00444281">
            <w:r w:rsidRPr="00444281">
              <w:t xml:space="preserve">Digital transcription of </w:t>
            </w:r>
            <w:r>
              <w:t>Kerr McGee</w:t>
            </w:r>
            <w:r w:rsidRPr="00444281">
              <w:t xml:space="preserve"> drill hole record in spreadsheet format.</w:t>
            </w:r>
          </w:p>
        </w:tc>
      </w:tr>
      <w:tr w:rsidR="0056067F" w:rsidTr="00BC77A5">
        <w:trPr>
          <w:trHeight w:val="365"/>
        </w:trPr>
        <w:tc>
          <w:tcPr>
            <w:tcW w:w="4472" w:type="dxa"/>
          </w:tcPr>
          <w:p w:rsidR="0056067F" w:rsidRDefault="00444281" w:rsidP="00444281">
            <w:r>
              <w:t>TC35_1</w:t>
            </w:r>
            <w:r w:rsidR="0056067F">
              <w:t>_lab_report_</w:t>
            </w:r>
            <w:r>
              <w:t>kerr_mcgee</w:t>
            </w:r>
            <w:r w:rsidR="0056067F">
              <w:t>.pdf</w:t>
            </w:r>
          </w:p>
        </w:tc>
        <w:tc>
          <w:tcPr>
            <w:tcW w:w="1792" w:type="dxa"/>
          </w:tcPr>
          <w:p w:rsidR="0056067F" w:rsidRDefault="0056067F" w:rsidP="0056067F">
            <w:r>
              <w:t>Analytical Data</w:t>
            </w:r>
          </w:p>
        </w:tc>
        <w:tc>
          <w:tcPr>
            <w:tcW w:w="3668" w:type="dxa"/>
          </w:tcPr>
          <w:p w:rsidR="00975400" w:rsidRDefault="00975400" w:rsidP="00975400">
            <w:proofErr w:type="spellStart"/>
            <w:r>
              <w:t>MnDNR</w:t>
            </w:r>
            <w:proofErr w:type="spellEnd"/>
            <w:r>
              <w:t xml:space="preserve"> Drill Core Library Exploration Data Files</w:t>
            </w:r>
          </w:p>
          <w:p w:rsidR="00975400" w:rsidRDefault="00975400" w:rsidP="00975400"/>
          <w:p w:rsidR="0056067F" w:rsidRDefault="00975400" w:rsidP="00975400">
            <w:r>
              <w:t xml:space="preserve">This document does not meet accessibility requirements. Contact </w:t>
            </w:r>
            <w:hyperlink r:id="rId5" w:history="1">
              <w:r>
                <w:rPr>
                  <w:rStyle w:val="Hyperlink"/>
                </w:rPr>
                <w:t>corelibrary.dnr@state.mn.us</w:t>
              </w:r>
            </w:hyperlink>
            <w:r>
              <w:t xml:space="preserve"> for assistance.</w:t>
            </w:r>
            <w:bookmarkStart w:id="0" w:name="_GoBack"/>
            <w:bookmarkEnd w:id="0"/>
          </w:p>
        </w:tc>
        <w:tc>
          <w:tcPr>
            <w:tcW w:w="3877" w:type="dxa"/>
          </w:tcPr>
          <w:p w:rsidR="0056067F" w:rsidRDefault="00A81A59" w:rsidP="00A81A59">
            <w:r>
              <w:t>Acme Analytical</w:t>
            </w:r>
            <w:r w:rsidR="0056067F">
              <w:t xml:space="preserve"> laboratory report with </w:t>
            </w:r>
            <w:r>
              <w:t>geochemistry</w:t>
            </w:r>
            <w:r w:rsidR="0056067F">
              <w:t xml:space="preserve"> results. Co</w:t>
            </w:r>
            <w:r>
              <w:t>re intervals for each sample ID not identified on report</w:t>
            </w:r>
            <w:r w:rsidR="0056067F">
              <w:t xml:space="preserve">. Terminated exploration lease data submitted to </w:t>
            </w:r>
            <w:proofErr w:type="spellStart"/>
            <w:r w:rsidR="0056067F">
              <w:t>MnDNR</w:t>
            </w:r>
            <w:proofErr w:type="spellEnd"/>
            <w:r w:rsidR="0056067F">
              <w:t xml:space="preserve"> by </w:t>
            </w:r>
            <w:r>
              <w:t>Kerr McGee</w:t>
            </w:r>
            <w:r w:rsidR="0056067F">
              <w:t>.</w:t>
            </w:r>
          </w:p>
        </w:tc>
      </w:tr>
      <w:tr w:rsidR="008B4C54" w:rsidTr="00BC77A5">
        <w:trPr>
          <w:trHeight w:val="365"/>
        </w:trPr>
        <w:tc>
          <w:tcPr>
            <w:tcW w:w="4472" w:type="dxa"/>
          </w:tcPr>
          <w:p w:rsidR="008B4C54" w:rsidRDefault="00444281" w:rsidP="00785578">
            <w:r>
              <w:t>TC_35_1</w:t>
            </w:r>
            <w:r w:rsidR="008B4C54">
              <w:t>_compiled_geochem.xlsx</w:t>
            </w:r>
          </w:p>
        </w:tc>
        <w:tc>
          <w:tcPr>
            <w:tcW w:w="1792" w:type="dxa"/>
          </w:tcPr>
          <w:p w:rsidR="008B4C54" w:rsidRDefault="008B4C54" w:rsidP="008B4C54">
            <w:r>
              <w:t>Analytical Data</w:t>
            </w:r>
          </w:p>
        </w:tc>
        <w:tc>
          <w:tcPr>
            <w:tcW w:w="3668" w:type="dxa"/>
          </w:tcPr>
          <w:p w:rsidR="008B4C54" w:rsidRDefault="008B4C54" w:rsidP="008B4C54">
            <w:proofErr w:type="spellStart"/>
            <w:r>
              <w:t>MnDNR</w:t>
            </w:r>
            <w:proofErr w:type="spellEnd"/>
          </w:p>
        </w:tc>
        <w:tc>
          <w:tcPr>
            <w:tcW w:w="3877" w:type="dxa"/>
          </w:tcPr>
          <w:p w:rsidR="008B4C54" w:rsidRPr="008E2EE6" w:rsidRDefault="008B4C54" w:rsidP="00A81A59">
            <w:pPr>
              <w:rPr>
                <w:b/>
              </w:rPr>
            </w:pPr>
            <w:r>
              <w:t xml:space="preserve">Digital spreadsheet of </w:t>
            </w:r>
            <w:r w:rsidR="00A81A59">
              <w:t>Kerr McGee analytical data. Sample intervals from 76 to 378 feet were  not identified in Kerr McGee data submission.</w:t>
            </w:r>
          </w:p>
        </w:tc>
      </w:tr>
    </w:tbl>
    <w:p w:rsidR="00BC5F58" w:rsidRDefault="00BC5F58"/>
    <w:sectPr w:rsidR="00BC5F58" w:rsidSect="009F0FAE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3EFC"/>
    <w:rsid w:val="00090882"/>
    <w:rsid w:val="00221D82"/>
    <w:rsid w:val="00222291"/>
    <w:rsid w:val="002270D0"/>
    <w:rsid w:val="002B3AD4"/>
    <w:rsid w:val="002C0DA8"/>
    <w:rsid w:val="002F47AD"/>
    <w:rsid w:val="0031014A"/>
    <w:rsid w:val="00413EFC"/>
    <w:rsid w:val="00444281"/>
    <w:rsid w:val="00476610"/>
    <w:rsid w:val="004A5C56"/>
    <w:rsid w:val="004D6FEA"/>
    <w:rsid w:val="0056067F"/>
    <w:rsid w:val="005F437A"/>
    <w:rsid w:val="00606882"/>
    <w:rsid w:val="006C44B6"/>
    <w:rsid w:val="006E648A"/>
    <w:rsid w:val="00701682"/>
    <w:rsid w:val="00785578"/>
    <w:rsid w:val="007C14FB"/>
    <w:rsid w:val="007E4D07"/>
    <w:rsid w:val="0088232B"/>
    <w:rsid w:val="00897AD2"/>
    <w:rsid w:val="008B4C54"/>
    <w:rsid w:val="008E2EE6"/>
    <w:rsid w:val="009334C7"/>
    <w:rsid w:val="00975400"/>
    <w:rsid w:val="009E07CF"/>
    <w:rsid w:val="009F0FAE"/>
    <w:rsid w:val="00A81A59"/>
    <w:rsid w:val="00AC6D3B"/>
    <w:rsid w:val="00AF00F3"/>
    <w:rsid w:val="00BA3147"/>
    <w:rsid w:val="00BC5DF2"/>
    <w:rsid w:val="00BC5F58"/>
    <w:rsid w:val="00BC77A5"/>
    <w:rsid w:val="00BD7943"/>
    <w:rsid w:val="00C21324"/>
    <w:rsid w:val="00D804D7"/>
    <w:rsid w:val="00DB08F5"/>
    <w:rsid w:val="00DB68FD"/>
    <w:rsid w:val="00E13B06"/>
    <w:rsid w:val="00ED0194"/>
    <w:rsid w:val="00ED1560"/>
    <w:rsid w:val="00F64E0E"/>
    <w:rsid w:val="00F65E45"/>
    <w:rsid w:val="00F862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2BE23DF-C239-49E3-9AB9-097F808F20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C5F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2B3AD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307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8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9966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221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corelibrary.dnr@state.mn.us" TargetMode="External"/><Relationship Id="rId4" Type="http://schemas.openxmlformats.org/officeDocument/2006/relationships/hyperlink" Target="mailto:corelibrary.dnr@state.mn.u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213</Words>
  <Characters>1219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MNDNR</Company>
  <LinksUpToDate>false</LinksUpToDate>
  <CharactersWithSpaces>1430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Elsenheimer, Donald (DNR)</dc:creator>
  <cp:keywords/>
  <dc:description/>
  <cp:lastModifiedBy>Elsenheimer, Donald (DNR)</cp:lastModifiedBy>
  <cp:revision>7</cp:revision>
  <dcterms:created xsi:type="dcterms:W3CDTF">2019-10-24T16:23:00Z</dcterms:created>
  <dcterms:modified xsi:type="dcterms:W3CDTF">2019-10-24T20:52:00Z</dcterms:modified>
</cp:coreProperties>
</file>