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61D" w:rsidRDefault="003958EE" w:rsidP="003958EE">
      <w:pPr>
        <w:pStyle w:val="Heading1"/>
        <w:jc w:val="center"/>
      </w:pPr>
      <w:bookmarkStart w:id="0" w:name="_GoBack"/>
      <w:bookmarkEnd w:id="0"/>
      <w:r>
        <w:t>Using PLT to Fulfill Boy Scout Forestry Merit Badges</w:t>
      </w:r>
    </w:p>
    <w:p w:rsidR="003958EE" w:rsidRDefault="003958EE" w:rsidP="00540BAB">
      <w:pPr>
        <w:jc w:val="center"/>
        <w:rPr>
          <w:rStyle w:val="Strong"/>
          <w:color w:val="FF0000"/>
        </w:rPr>
      </w:pPr>
      <w:r>
        <w:rPr>
          <w:rStyle w:val="Strong"/>
          <w:color w:val="FF0000"/>
        </w:rPr>
        <w:t>Agenda: pages 1 and 2</w:t>
      </w:r>
    </w:p>
    <w:p w:rsidR="003958EE" w:rsidRDefault="003958EE" w:rsidP="00540BAB">
      <w:pPr>
        <w:jc w:val="center"/>
        <w:rPr>
          <w:rStyle w:val="Strong"/>
          <w:color w:val="FF0000"/>
        </w:rPr>
      </w:pPr>
      <w:r>
        <w:rPr>
          <w:rStyle w:val="Strong"/>
          <w:color w:val="FF0000"/>
        </w:rPr>
        <w:t>Forestry Merit Badge Requirements on pages 3 and 4</w:t>
      </w:r>
    </w:p>
    <w:p w:rsidR="003958EE" w:rsidRDefault="003958EE" w:rsidP="00540BAB">
      <w:pPr>
        <w:jc w:val="center"/>
        <w:rPr>
          <w:rStyle w:val="Strong"/>
          <w:color w:val="FF0000"/>
        </w:rPr>
      </w:pPr>
    </w:p>
    <w:p w:rsidR="00B04E0F" w:rsidRPr="003958EE" w:rsidRDefault="00B04E0F" w:rsidP="00540BAB">
      <w:pPr>
        <w:jc w:val="center"/>
        <w:rPr>
          <w:rStyle w:val="Strong"/>
          <w:color w:val="FF0000"/>
        </w:rPr>
      </w:pPr>
      <w:r w:rsidRPr="003958EE">
        <w:rPr>
          <w:rStyle w:val="Strong"/>
          <w:color w:val="FF0000"/>
        </w:rPr>
        <w:t>Audience: Boy Scouts</w:t>
      </w:r>
    </w:p>
    <w:p w:rsidR="001E3DC9" w:rsidRPr="003958EE" w:rsidRDefault="00B04E0F" w:rsidP="00540BAB">
      <w:pPr>
        <w:jc w:val="center"/>
        <w:rPr>
          <w:rStyle w:val="Strong"/>
          <w:color w:val="FF0000"/>
        </w:rPr>
      </w:pPr>
      <w:r w:rsidRPr="003958EE">
        <w:rPr>
          <w:rStyle w:val="Strong"/>
          <w:color w:val="FF0000"/>
        </w:rPr>
        <w:t>Location</w:t>
      </w:r>
      <w:r w:rsidR="00FD0236">
        <w:rPr>
          <w:rStyle w:val="Strong"/>
          <w:color w:val="FF0000"/>
        </w:rPr>
        <w:t xml:space="preserve">, </w:t>
      </w:r>
      <w:r w:rsidRPr="003958EE">
        <w:rPr>
          <w:rStyle w:val="Strong"/>
          <w:color w:val="FF0000"/>
        </w:rPr>
        <w:t>Date</w:t>
      </w:r>
    </w:p>
    <w:tbl>
      <w:tblPr>
        <w:tblW w:w="10010" w:type="dxa"/>
        <w:tblLook w:val="04A0" w:firstRow="1" w:lastRow="0" w:firstColumn="1" w:lastColumn="0" w:noHBand="0" w:noVBand="1"/>
      </w:tblPr>
      <w:tblGrid>
        <w:gridCol w:w="1170"/>
        <w:gridCol w:w="8840"/>
      </w:tblGrid>
      <w:tr w:rsidR="00B04E0F" w:rsidTr="00FD0236">
        <w:trPr>
          <w:cantSplit/>
        </w:trPr>
        <w:tc>
          <w:tcPr>
            <w:tcW w:w="1170" w:type="dxa"/>
            <w:shd w:val="clear" w:color="auto" w:fill="auto"/>
          </w:tcPr>
          <w:p w:rsidR="00B04E0F" w:rsidRDefault="00B04E0F" w:rsidP="00B04E0F">
            <w:pPr>
              <w:pStyle w:val="NoSpacing"/>
            </w:pPr>
            <w:r>
              <w:t>8:15 am</w:t>
            </w:r>
          </w:p>
        </w:tc>
        <w:tc>
          <w:tcPr>
            <w:tcW w:w="8840" w:type="dxa"/>
            <w:shd w:val="clear" w:color="auto" w:fill="auto"/>
          </w:tcPr>
          <w:p w:rsidR="00B04E0F" w:rsidRDefault="00B04E0F" w:rsidP="00B04E0F">
            <w:pPr>
              <w:pStyle w:val="NoSpacing"/>
            </w:pPr>
            <w:r>
              <w:t>Welcome, Introductions,</w:t>
            </w:r>
            <w:r w:rsidR="00FD0236">
              <w:t xml:space="preserve"> </w:t>
            </w:r>
            <w:r>
              <w:t>nametags</w:t>
            </w:r>
          </w:p>
          <w:p w:rsidR="00B04E0F" w:rsidRDefault="00B04E0F" w:rsidP="00B04E0F">
            <w:pPr>
              <w:pStyle w:val="NoSpacing"/>
            </w:pPr>
            <w:r w:rsidRPr="00C26260">
              <w:rPr>
                <w:b/>
              </w:rPr>
              <w:t>We All Need Trees</w:t>
            </w:r>
            <w:r>
              <w:t xml:space="preserve"> – forest products guessing game. </w:t>
            </w:r>
          </w:p>
          <w:p w:rsidR="00B04E0F" w:rsidRDefault="00B04E0F" w:rsidP="00B04E0F">
            <w:pPr>
              <w:pStyle w:val="NoSpacing"/>
            </w:pPr>
            <w:r>
              <w:t xml:space="preserve">Review </w:t>
            </w:r>
            <w:hyperlink r:id="rId7" w:history="1">
              <w:r w:rsidRPr="00B04E0F">
                <w:rPr>
                  <w:rStyle w:val="Hyperlink"/>
                </w:rPr>
                <w:t>We All Need Trees poster</w:t>
              </w:r>
            </w:hyperlink>
            <w:r>
              <w:t xml:space="preserve"> of forest products.</w:t>
            </w:r>
            <w:r w:rsidRPr="00B04E0F">
              <w:t xml:space="preserve"> https://www.dnr.state.mn.us/forestry/education/tree-benefits/poster.html</w:t>
            </w:r>
          </w:p>
          <w:p w:rsidR="00B04E0F" w:rsidRDefault="00B04E0F" w:rsidP="00B04E0F">
            <w:pPr>
              <w:pStyle w:val="NoSpacing"/>
            </w:pPr>
          </w:p>
          <w:p w:rsidR="00B04E0F" w:rsidRDefault="00B04E0F" w:rsidP="00B04E0F">
            <w:pPr>
              <w:pStyle w:val="NoSpacing"/>
            </w:pPr>
            <w:r>
              <w:t>Has anyone already started a field notebook of tree species?</w:t>
            </w:r>
          </w:p>
          <w:p w:rsidR="00B04E0F" w:rsidRDefault="00B04E0F" w:rsidP="00B04E0F">
            <w:pPr>
              <w:pStyle w:val="NoSpacing"/>
            </w:pPr>
            <w:r>
              <w:t>Has anyone read the Forestry Merit Badge pamphlet?</w:t>
            </w:r>
          </w:p>
        </w:tc>
      </w:tr>
      <w:tr w:rsidR="00B04E0F" w:rsidTr="00FD0236">
        <w:trPr>
          <w:cantSplit/>
        </w:trPr>
        <w:tc>
          <w:tcPr>
            <w:tcW w:w="1170" w:type="dxa"/>
            <w:shd w:val="clear" w:color="auto" w:fill="auto"/>
          </w:tcPr>
          <w:p w:rsidR="00B04E0F" w:rsidRDefault="00B51C49" w:rsidP="00B04E0F">
            <w:pPr>
              <w:pStyle w:val="NoSpacing"/>
            </w:pPr>
            <w:r>
              <w:t>8:30</w:t>
            </w:r>
            <w:r w:rsidR="00FD0236">
              <w:t xml:space="preserve"> am</w:t>
            </w:r>
          </w:p>
        </w:tc>
        <w:tc>
          <w:tcPr>
            <w:tcW w:w="8840" w:type="dxa"/>
            <w:shd w:val="clear" w:color="auto" w:fill="auto"/>
          </w:tcPr>
          <w:p w:rsidR="00B51C49" w:rsidRPr="00C26260" w:rsidRDefault="00B51C49" w:rsidP="00B51C49">
            <w:pPr>
              <w:pStyle w:val="NoSpacing"/>
              <w:rPr>
                <w:color w:val="FF0000"/>
              </w:rPr>
            </w:pPr>
            <w:r>
              <w:t>Look at forest stewardship plan (DNR forester)</w:t>
            </w:r>
          </w:p>
          <w:p w:rsidR="00B51C49" w:rsidRPr="003958EE" w:rsidRDefault="00B51C49" w:rsidP="00C26260">
            <w:pPr>
              <w:pStyle w:val="NoSpacing"/>
              <w:numPr>
                <w:ilvl w:val="0"/>
                <w:numId w:val="1"/>
              </w:numPr>
            </w:pPr>
            <w:r>
              <w:t xml:space="preserve">type of </w:t>
            </w:r>
            <w:r w:rsidRPr="003958EE">
              <w:t>forest, mgmt. goals, forestry techniques</w:t>
            </w:r>
          </w:p>
          <w:p w:rsidR="00B51C49" w:rsidRPr="003958EE" w:rsidRDefault="00B51C49" w:rsidP="00C26260">
            <w:pPr>
              <w:pStyle w:val="NoSpacing"/>
              <w:numPr>
                <w:ilvl w:val="0"/>
                <w:numId w:val="1"/>
              </w:numPr>
            </w:pPr>
            <w:r w:rsidRPr="003958EE">
              <w:t>Identify our local watershed.</w:t>
            </w:r>
          </w:p>
          <w:p w:rsidR="00B51C49" w:rsidRPr="003958EE" w:rsidRDefault="00B51C49" w:rsidP="00B51C49">
            <w:pPr>
              <w:pStyle w:val="NoSpacing"/>
            </w:pPr>
            <w:r w:rsidRPr="003958EE">
              <w:t xml:space="preserve">Hike to recent timber harvest </w:t>
            </w:r>
          </w:p>
          <w:p w:rsidR="00B51C49" w:rsidRPr="003958EE" w:rsidRDefault="00FD0236" w:rsidP="00C26260">
            <w:pPr>
              <w:pStyle w:val="NoSpacing"/>
              <w:numPr>
                <w:ilvl w:val="0"/>
                <w:numId w:val="2"/>
              </w:numPr>
            </w:pPr>
            <w:r>
              <w:t>Even or uneven-aged management</w:t>
            </w:r>
            <w:r w:rsidR="00B51C49" w:rsidRPr="003958EE">
              <w:t>?</w:t>
            </w:r>
          </w:p>
          <w:p w:rsidR="00B51C49" w:rsidRPr="003958EE" w:rsidRDefault="00B51C49" w:rsidP="00C26260">
            <w:pPr>
              <w:pStyle w:val="NoSpacing"/>
              <w:numPr>
                <w:ilvl w:val="0"/>
                <w:numId w:val="2"/>
              </w:numPr>
            </w:pPr>
            <w:r w:rsidRPr="003958EE">
              <w:t>Ring patterns, age, growth rate of stumps?</w:t>
            </w:r>
          </w:p>
          <w:p w:rsidR="00B51C49" w:rsidRPr="003958EE" w:rsidRDefault="00B51C49" w:rsidP="00B51C49">
            <w:pPr>
              <w:pStyle w:val="NoSpacing"/>
            </w:pPr>
            <w:r w:rsidRPr="00C26260">
              <w:rPr>
                <w:b/>
              </w:rPr>
              <w:t>Oh Deer</w:t>
            </w:r>
            <w:r w:rsidRPr="003958EE">
              <w:t xml:space="preserve"> (Project WILD lesson on carrying capacity) </w:t>
            </w:r>
          </w:p>
          <w:p w:rsidR="00B51C49" w:rsidRPr="003958EE" w:rsidRDefault="00B51C49" w:rsidP="00C26260">
            <w:pPr>
              <w:pStyle w:val="NoSpacing"/>
              <w:numPr>
                <w:ilvl w:val="0"/>
                <w:numId w:val="3"/>
              </w:numPr>
            </w:pPr>
            <w:r w:rsidRPr="003958EE">
              <w:t xml:space="preserve">Erosion control planting  </w:t>
            </w:r>
          </w:p>
          <w:p w:rsidR="00B51C49" w:rsidRPr="003958EE" w:rsidRDefault="00B51C49" w:rsidP="00C26260">
            <w:pPr>
              <w:pStyle w:val="NoSpacing"/>
              <w:numPr>
                <w:ilvl w:val="1"/>
                <w:numId w:val="3"/>
              </w:numPr>
            </w:pPr>
            <w:r w:rsidRPr="003958EE">
              <w:t>Invasive, non-native, what else could we plant here?</w:t>
            </w:r>
          </w:p>
          <w:p w:rsidR="00B51C49" w:rsidRPr="003958EE" w:rsidRDefault="00B51C49" w:rsidP="00C26260">
            <w:pPr>
              <w:pStyle w:val="NoSpacing"/>
              <w:numPr>
                <w:ilvl w:val="0"/>
                <w:numId w:val="3"/>
              </w:numPr>
            </w:pPr>
            <w:r w:rsidRPr="003958EE">
              <w:t xml:space="preserve">Buck rubs, signs of beaver, woodpecker, tree den signs </w:t>
            </w:r>
          </w:p>
          <w:p w:rsidR="00B51C49" w:rsidRPr="003958EE" w:rsidRDefault="00B51C49" w:rsidP="00C26260">
            <w:pPr>
              <w:pStyle w:val="NoSpacing"/>
              <w:numPr>
                <w:ilvl w:val="0"/>
                <w:numId w:val="3"/>
              </w:numPr>
            </w:pPr>
            <w:r w:rsidRPr="003958EE">
              <w:t>Beaver damage (as sign of overpopulation)</w:t>
            </w:r>
          </w:p>
          <w:p w:rsidR="00B51C49" w:rsidRPr="003958EE" w:rsidRDefault="00B51C49" w:rsidP="00C26260">
            <w:pPr>
              <w:pStyle w:val="NoSpacing"/>
              <w:numPr>
                <w:ilvl w:val="0"/>
                <w:numId w:val="3"/>
              </w:numPr>
            </w:pPr>
            <w:r w:rsidRPr="003958EE">
              <w:t>Beetle damage in ash trees</w:t>
            </w:r>
          </w:p>
          <w:p w:rsidR="00B51C49" w:rsidRDefault="00B51C49" w:rsidP="00B51C49">
            <w:pPr>
              <w:pStyle w:val="NoSpacing"/>
            </w:pPr>
            <w:r w:rsidRPr="003958EE">
              <w:t>Anything we see related</w:t>
            </w:r>
            <w:r>
              <w:t xml:space="preserve"> to wildlife habitat, fisheries habitat, clean water.</w:t>
            </w:r>
          </w:p>
          <w:p w:rsidR="00B04E0F" w:rsidRDefault="00B51C49" w:rsidP="00B51C49">
            <w:pPr>
              <w:pStyle w:val="NoSpacing"/>
            </w:pPr>
            <w:r>
              <w:t xml:space="preserve">Discuss: based on what we’ve seen, record. Fill out journals </w:t>
            </w:r>
          </w:p>
        </w:tc>
      </w:tr>
      <w:tr w:rsidR="00B04E0F" w:rsidTr="00FD0236">
        <w:trPr>
          <w:cantSplit/>
        </w:trPr>
        <w:tc>
          <w:tcPr>
            <w:tcW w:w="1170" w:type="dxa"/>
            <w:shd w:val="clear" w:color="auto" w:fill="auto"/>
          </w:tcPr>
          <w:p w:rsidR="00B04E0F" w:rsidRDefault="00B51C49" w:rsidP="00B04E0F">
            <w:pPr>
              <w:pStyle w:val="NoSpacing"/>
            </w:pPr>
            <w:r>
              <w:t>11 am</w:t>
            </w:r>
          </w:p>
        </w:tc>
        <w:tc>
          <w:tcPr>
            <w:tcW w:w="8840" w:type="dxa"/>
            <w:shd w:val="clear" w:color="auto" w:fill="auto"/>
          </w:tcPr>
          <w:p w:rsidR="00B04E0F" w:rsidRDefault="00B51C49" w:rsidP="00B04E0F">
            <w:pPr>
              <w:pStyle w:val="NoSpacing"/>
            </w:pPr>
            <w:r>
              <w:t>Back indoors</w:t>
            </w:r>
          </w:p>
          <w:p w:rsidR="00B51C49" w:rsidRDefault="00B51C49" w:rsidP="00C26260">
            <w:pPr>
              <w:pStyle w:val="NoSpacing"/>
              <w:numPr>
                <w:ilvl w:val="0"/>
                <w:numId w:val="4"/>
              </w:numPr>
            </w:pPr>
            <w:proofErr w:type="spellStart"/>
            <w:r>
              <w:t>Dendro</w:t>
            </w:r>
            <w:proofErr w:type="spellEnd"/>
            <w:r>
              <w:t xml:space="preserve"> relay (</w:t>
            </w:r>
            <w:r w:rsidRPr="00C26260">
              <w:rPr>
                <w:b/>
              </w:rPr>
              <w:t>Name That Tree Speedy Relay variation</w:t>
            </w:r>
            <w:r>
              <w:t>), using posters for reference</w:t>
            </w:r>
          </w:p>
          <w:p w:rsidR="00B51C49" w:rsidRDefault="00B51C49" w:rsidP="00C26260">
            <w:pPr>
              <w:pStyle w:val="NoSpacing"/>
              <w:numPr>
                <w:ilvl w:val="0"/>
                <w:numId w:val="4"/>
              </w:numPr>
            </w:pPr>
            <w:r>
              <w:t>Start leaf, seed, twig collections</w:t>
            </w:r>
          </w:p>
          <w:p w:rsidR="00B51C49" w:rsidRDefault="00F26B6D" w:rsidP="00C26260">
            <w:pPr>
              <w:pStyle w:val="NoSpacing"/>
              <w:numPr>
                <w:ilvl w:val="0"/>
                <w:numId w:val="4"/>
              </w:numPr>
            </w:pPr>
            <w:hyperlink r:id="rId8" w:history="1">
              <w:r w:rsidR="00B51C49" w:rsidRPr="00B04E0F">
                <w:rPr>
                  <w:rStyle w:val="Hyperlink"/>
                </w:rPr>
                <w:t>Beginner’s Guide to Minnesota Trees:</w:t>
              </w:r>
            </w:hyperlink>
            <w:r w:rsidR="00B51C49">
              <w:t xml:space="preserve"> </w:t>
            </w:r>
            <w:hyperlink r:id="rId9" w:history="1">
              <w:r w:rsidR="00FD0236" w:rsidRPr="00864A86">
                <w:rPr>
                  <w:rStyle w:val="Hyperlink"/>
                </w:rPr>
                <w:t>https://avid.dl.umn.edu/sites/g/files/pua4701/f/media/beginners-guide-minnesota-trees.pdf</w:t>
              </w:r>
            </w:hyperlink>
          </w:p>
        </w:tc>
      </w:tr>
      <w:tr w:rsidR="00B04E0F" w:rsidTr="00FD0236">
        <w:trPr>
          <w:cantSplit/>
        </w:trPr>
        <w:tc>
          <w:tcPr>
            <w:tcW w:w="1170" w:type="dxa"/>
            <w:shd w:val="clear" w:color="auto" w:fill="auto"/>
          </w:tcPr>
          <w:p w:rsidR="00B04E0F" w:rsidRDefault="00B51C49" w:rsidP="00B51C49">
            <w:pPr>
              <w:pStyle w:val="NoSpacing"/>
            </w:pPr>
            <w:r>
              <w:t>noon</w:t>
            </w:r>
          </w:p>
        </w:tc>
        <w:tc>
          <w:tcPr>
            <w:tcW w:w="8840" w:type="dxa"/>
            <w:shd w:val="clear" w:color="auto" w:fill="auto"/>
          </w:tcPr>
          <w:p w:rsidR="00B04E0F" w:rsidRDefault="00B51C49" w:rsidP="00B04E0F">
            <w:pPr>
              <w:pStyle w:val="NoSpacing"/>
            </w:pPr>
            <w:r>
              <w:t>Lunch</w:t>
            </w:r>
          </w:p>
        </w:tc>
      </w:tr>
      <w:tr w:rsidR="00B04E0F" w:rsidTr="00FD0236">
        <w:trPr>
          <w:cantSplit/>
        </w:trPr>
        <w:tc>
          <w:tcPr>
            <w:tcW w:w="1170" w:type="dxa"/>
            <w:shd w:val="clear" w:color="auto" w:fill="auto"/>
          </w:tcPr>
          <w:p w:rsidR="00B04E0F" w:rsidRDefault="00B51C49" w:rsidP="00B04E0F">
            <w:pPr>
              <w:pStyle w:val="NoSpacing"/>
            </w:pPr>
            <w:r>
              <w:t>1:15 pm</w:t>
            </w:r>
          </w:p>
        </w:tc>
        <w:tc>
          <w:tcPr>
            <w:tcW w:w="8840" w:type="dxa"/>
            <w:shd w:val="clear" w:color="auto" w:fill="auto"/>
          </w:tcPr>
          <w:p w:rsidR="00B51C49" w:rsidRDefault="00B51C49" w:rsidP="00B51C49">
            <w:pPr>
              <w:pStyle w:val="NoSpacing"/>
            </w:pPr>
            <w:r>
              <w:t>Continue #1 using foresters, trees on site, and reference books. Also using Gazetteer and maps – identify home watershed</w:t>
            </w:r>
          </w:p>
          <w:p w:rsidR="00B04E0F" w:rsidRDefault="00B04E0F" w:rsidP="00B04E0F">
            <w:pPr>
              <w:pStyle w:val="NoSpacing"/>
            </w:pPr>
          </w:p>
        </w:tc>
      </w:tr>
      <w:tr w:rsidR="00B04E0F" w:rsidTr="00FD0236">
        <w:trPr>
          <w:cantSplit/>
        </w:trPr>
        <w:tc>
          <w:tcPr>
            <w:tcW w:w="1170" w:type="dxa"/>
            <w:shd w:val="clear" w:color="auto" w:fill="auto"/>
          </w:tcPr>
          <w:p w:rsidR="00B04E0F" w:rsidRDefault="00B51C49" w:rsidP="00B04E0F">
            <w:pPr>
              <w:pStyle w:val="NoSpacing"/>
            </w:pPr>
            <w:r>
              <w:t>2 pm</w:t>
            </w:r>
          </w:p>
        </w:tc>
        <w:tc>
          <w:tcPr>
            <w:tcW w:w="8840" w:type="dxa"/>
            <w:shd w:val="clear" w:color="auto" w:fill="auto"/>
          </w:tcPr>
          <w:p w:rsidR="00B51C49" w:rsidRPr="00C26260" w:rsidRDefault="00B51C49" w:rsidP="00B51C49">
            <w:pPr>
              <w:pStyle w:val="NoSpacing"/>
              <w:rPr>
                <w:color w:val="FF0000"/>
              </w:rPr>
            </w:pPr>
            <w:r>
              <w:t>CAREERS Interview foresters in four small groups</w:t>
            </w:r>
          </w:p>
          <w:p w:rsidR="00B04E0F" w:rsidRDefault="00B51C49" w:rsidP="00B04E0F">
            <w:pPr>
              <w:pStyle w:val="NoSpacing"/>
            </w:pPr>
            <w:r>
              <w:t xml:space="preserve">(Bring some forestry tools for show and tell. </w:t>
            </w:r>
            <w:hyperlink r:id="rId10" w:history="1">
              <w:r w:rsidRPr="00B04E0F">
                <w:rPr>
                  <w:rStyle w:val="Hyperlink"/>
                </w:rPr>
                <w:t>MNDNR Forestry Careers website</w:t>
              </w:r>
            </w:hyperlink>
            <w:r>
              <w:t xml:space="preserve"> </w:t>
            </w:r>
            <w:r w:rsidRPr="00B04E0F">
              <w:t>https://www.dnr.state.mn.us/forestry/careers/index.html</w:t>
            </w:r>
          </w:p>
        </w:tc>
      </w:tr>
      <w:tr w:rsidR="00B04E0F" w:rsidTr="00FD0236">
        <w:trPr>
          <w:cantSplit/>
        </w:trPr>
        <w:tc>
          <w:tcPr>
            <w:tcW w:w="1170" w:type="dxa"/>
            <w:shd w:val="clear" w:color="auto" w:fill="auto"/>
          </w:tcPr>
          <w:p w:rsidR="00B04E0F" w:rsidRDefault="00B51C49" w:rsidP="00B04E0F">
            <w:pPr>
              <w:pStyle w:val="NoSpacing"/>
            </w:pPr>
            <w:r>
              <w:lastRenderedPageBreak/>
              <w:t>2:20 pm</w:t>
            </w:r>
          </w:p>
        </w:tc>
        <w:tc>
          <w:tcPr>
            <w:tcW w:w="8840" w:type="dxa"/>
            <w:shd w:val="clear" w:color="auto" w:fill="auto"/>
          </w:tcPr>
          <w:p w:rsidR="00B51C49" w:rsidRPr="003958EE" w:rsidRDefault="00B51C49" w:rsidP="00B51C49">
            <w:pPr>
              <w:pStyle w:val="NoSpacing"/>
            </w:pPr>
            <w:r w:rsidRPr="003958EE">
              <w:t>FIRE</w:t>
            </w:r>
            <w:r w:rsidRPr="003958EE">
              <w:tab/>
              <w:t>Consequences of wildfire and absence of fire</w:t>
            </w:r>
          </w:p>
          <w:p w:rsidR="00B51C49" w:rsidRPr="003958EE" w:rsidRDefault="00B51C49" w:rsidP="00B51C49">
            <w:pPr>
              <w:pStyle w:val="NoSpacing"/>
            </w:pPr>
            <w:r w:rsidRPr="00C26260">
              <w:rPr>
                <w:b/>
              </w:rPr>
              <w:t>p. 106 and 107 Forest Ecology module</w:t>
            </w:r>
            <w:r w:rsidRPr="003958EE">
              <w:t>, fire posters</w:t>
            </w:r>
          </w:p>
          <w:p w:rsidR="00B51C49" w:rsidRPr="003958EE" w:rsidRDefault="00B51C49" w:rsidP="00C26260">
            <w:pPr>
              <w:pStyle w:val="NoSpacing"/>
              <w:numPr>
                <w:ilvl w:val="0"/>
                <w:numId w:val="5"/>
              </w:numPr>
            </w:pPr>
            <w:r w:rsidRPr="003958EE">
              <w:t>Fire seasons as they relate to weather</w:t>
            </w:r>
          </w:p>
          <w:p w:rsidR="00B51C49" w:rsidRPr="003958EE" w:rsidRDefault="00B51C49" w:rsidP="00C26260">
            <w:pPr>
              <w:pStyle w:val="NoSpacing"/>
              <w:numPr>
                <w:ilvl w:val="0"/>
                <w:numId w:val="5"/>
              </w:numPr>
            </w:pPr>
            <w:r w:rsidRPr="003958EE">
              <w:t>Burn Law</w:t>
            </w:r>
          </w:p>
          <w:p w:rsidR="00B51C49" w:rsidRPr="003958EE" w:rsidRDefault="00B51C49" w:rsidP="00C26260">
            <w:pPr>
              <w:pStyle w:val="NoSpacing"/>
              <w:numPr>
                <w:ilvl w:val="0"/>
                <w:numId w:val="5"/>
              </w:numPr>
            </w:pPr>
            <w:r w:rsidRPr="003958EE">
              <w:t>Role of prescribed burning</w:t>
            </w:r>
          </w:p>
          <w:p w:rsidR="00B51C49" w:rsidRPr="003958EE" w:rsidRDefault="00B51C49" w:rsidP="00C26260">
            <w:pPr>
              <w:pStyle w:val="NoSpacing"/>
              <w:numPr>
                <w:ilvl w:val="0"/>
                <w:numId w:val="5"/>
              </w:numPr>
            </w:pPr>
            <w:r w:rsidRPr="003958EE">
              <w:t>Have we seen any areas today that would benefit from fire?</w:t>
            </w:r>
          </w:p>
          <w:p w:rsidR="00B51C49" w:rsidRPr="003958EE" w:rsidRDefault="00B51C49" w:rsidP="00C26260">
            <w:pPr>
              <w:pStyle w:val="NoSpacing"/>
              <w:numPr>
                <w:ilvl w:val="0"/>
                <w:numId w:val="5"/>
              </w:numPr>
            </w:pPr>
            <w:r w:rsidRPr="003958EE">
              <w:t>(bring photos of areas that could benefit from burning)</w:t>
            </w:r>
          </w:p>
          <w:p w:rsidR="00B51C49" w:rsidRPr="003958EE" w:rsidRDefault="00B51C49" w:rsidP="00C26260">
            <w:pPr>
              <w:pStyle w:val="NoSpacing"/>
              <w:numPr>
                <w:ilvl w:val="0"/>
                <w:numId w:val="5"/>
              </w:numPr>
            </w:pPr>
            <w:r w:rsidRPr="003958EE">
              <w:t>What should we do if we discover a fire?</w:t>
            </w:r>
          </w:p>
          <w:p w:rsidR="00B04E0F" w:rsidRPr="003958EE" w:rsidRDefault="00B51C49" w:rsidP="00C26260">
            <w:pPr>
              <w:pStyle w:val="NoSpacing"/>
              <w:numPr>
                <w:ilvl w:val="0"/>
                <w:numId w:val="5"/>
              </w:numPr>
            </w:pPr>
            <w:r w:rsidRPr="00C26260">
              <w:rPr>
                <w:b/>
              </w:rPr>
              <w:t xml:space="preserve">Living With Fire </w:t>
            </w:r>
            <w:r w:rsidRPr="003958EE">
              <w:t xml:space="preserve">– concept of </w:t>
            </w:r>
            <w:proofErr w:type="spellStart"/>
            <w:r w:rsidRPr="003958EE">
              <w:t>fireline</w:t>
            </w:r>
            <w:proofErr w:type="spellEnd"/>
          </w:p>
        </w:tc>
      </w:tr>
      <w:tr w:rsidR="00B04E0F" w:rsidTr="00FD0236">
        <w:trPr>
          <w:cantSplit/>
        </w:trPr>
        <w:tc>
          <w:tcPr>
            <w:tcW w:w="1170" w:type="dxa"/>
            <w:shd w:val="clear" w:color="auto" w:fill="auto"/>
          </w:tcPr>
          <w:p w:rsidR="00B04E0F" w:rsidRDefault="00B51C49" w:rsidP="00B04E0F">
            <w:pPr>
              <w:pStyle w:val="NoSpacing"/>
            </w:pPr>
            <w:r>
              <w:t>3 pm</w:t>
            </w:r>
          </w:p>
        </w:tc>
        <w:tc>
          <w:tcPr>
            <w:tcW w:w="8840" w:type="dxa"/>
            <w:shd w:val="clear" w:color="auto" w:fill="auto"/>
          </w:tcPr>
          <w:p w:rsidR="00B04E0F" w:rsidRPr="003958EE" w:rsidRDefault="00B51C49" w:rsidP="00B04E0F">
            <w:pPr>
              <w:pStyle w:val="NoSpacing"/>
            </w:pPr>
            <w:r w:rsidRPr="00C26260">
              <w:rPr>
                <w:b/>
              </w:rPr>
              <w:t>Renewable or Not?</w:t>
            </w:r>
            <w:r w:rsidRPr="003958EE">
              <w:t xml:space="preserve"> sustainable management</w:t>
            </w:r>
          </w:p>
        </w:tc>
      </w:tr>
      <w:tr w:rsidR="00B51C49" w:rsidTr="00FD0236">
        <w:trPr>
          <w:cantSplit/>
        </w:trPr>
        <w:tc>
          <w:tcPr>
            <w:tcW w:w="1170" w:type="dxa"/>
            <w:shd w:val="clear" w:color="auto" w:fill="auto"/>
          </w:tcPr>
          <w:p w:rsidR="00B51C49" w:rsidRDefault="00B51C49" w:rsidP="00B04E0F">
            <w:pPr>
              <w:pStyle w:val="NoSpacing"/>
            </w:pPr>
            <w:r>
              <w:t>3:30 pm</w:t>
            </w:r>
          </w:p>
        </w:tc>
        <w:tc>
          <w:tcPr>
            <w:tcW w:w="8840" w:type="dxa"/>
            <w:shd w:val="clear" w:color="auto" w:fill="auto"/>
          </w:tcPr>
          <w:p w:rsidR="00B51C49" w:rsidRPr="00C26260" w:rsidRDefault="00B51C49" w:rsidP="00B51C49">
            <w:pPr>
              <w:pStyle w:val="NoSpacing"/>
              <w:rPr>
                <w:b/>
              </w:rPr>
            </w:pPr>
            <w:r>
              <w:t>Urbanization – Use aerial photos of local area (</w:t>
            </w:r>
            <w:r w:rsidRPr="00C26260">
              <w:rPr>
                <w:b/>
              </w:rPr>
              <w:t>variation of Places We Live #3</w:t>
            </w:r>
            <w:r w:rsidRPr="003D32F4">
              <w:t>)</w:t>
            </w:r>
          </w:p>
        </w:tc>
      </w:tr>
      <w:tr w:rsidR="00B51C49" w:rsidTr="00FD0236">
        <w:trPr>
          <w:cantSplit/>
        </w:trPr>
        <w:tc>
          <w:tcPr>
            <w:tcW w:w="1170" w:type="dxa"/>
            <w:shd w:val="clear" w:color="auto" w:fill="auto"/>
          </w:tcPr>
          <w:p w:rsidR="00B51C49" w:rsidRDefault="00B51C49" w:rsidP="00B04E0F">
            <w:pPr>
              <w:pStyle w:val="NoSpacing"/>
            </w:pPr>
            <w:r>
              <w:t>3:45 pm</w:t>
            </w:r>
          </w:p>
        </w:tc>
        <w:tc>
          <w:tcPr>
            <w:tcW w:w="8840" w:type="dxa"/>
            <w:shd w:val="clear" w:color="auto" w:fill="auto"/>
          </w:tcPr>
          <w:p w:rsidR="00B51C49" w:rsidRDefault="00B51C49" w:rsidP="00B51C49">
            <w:pPr>
              <w:pStyle w:val="NoSpacing"/>
            </w:pPr>
            <w:r>
              <w:t>Complete notebooks, tree ID collections.</w:t>
            </w:r>
          </w:p>
          <w:p w:rsidR="00B51C49" w:rsidRDefault="00B51C49" w:rsidP="00B51C49">
            <w:pPr>
              <w:pStyle w:val="NoSpacing"/>
            </w:pPr>
            <w:r w:rsidRPr="00C26260">
              <w:rPr>
                <w:color w:val="FF0000"/>
              </w:rPr>
              <w:t>Facilitators: read the scout’s journals and initial blue cards for parts of merit badge that are completed satisfactorily.</w:t>
            </w:r>
          </w:p>
        </w:tc>
      </w:tr>
      <w:tr w:rsidR="00B51C49" w:rsidTr="00FD0236">
        <w:trPr>
          <w:cantSplit/>
        </w:trPr>
        <w:tc>
          <w:tcPr>
            <w:tcW w:w="1170" w:type="dxa"/>
            <w:shd w:val="clear" w:color="auto" w:fill="auto"/>
          </w:tcPr>
          <w:p w:rsidR="00B51C49" w:rsidRDefault="00B51C49" w:rsidP="00B04E0F">
            <w:pPr>
              <w:pStyle w:val="NoSpacing"/>
            </w:pPr>
            <w:r>
              <w:t>4:45</w:t>
            </w:r>
            <w:r w:rsidR="003958EE">
              <w:t xml:space="preserve"> pm</w:t>
            </w:r>
          </w:p>
        </w:tc>
        <w:tc>
          <w:tcPr>
            <w:tcW w:w="8840" w:type="dxa"/>
            <w:shd w:val="clear" w:color="auto" w:fill="auto"/>
          </w:tcPr>
          <w:p w:rsidR="00B51C49" w:rsidRDefault="00B51C49" w:rsidP="00B51C49">
            <w:pPr>
              <w:pStyle w:val="NoSpacing"/>
            </w:pPr>
            <w:r>
              <w:t>Dismiss</w:t>
            </w:r>
          </w:p>
        </w:tc>
      </w:tr>
    </w:tbl>
    <w:p w:rsidR="00B51C49" w:rsidRDefault="00B51C49" w:rsidP="00540BAB">
      <w:pPr>
        <w:tabs>
          <w:tab w:val="left" w:pos="0"/>
        </w:tabs>
        <w:ind w:left="48" w:hanging="48"/>
        <w:jc w:val="center"/>
        <w:rPr>
          <w:b/>
          <w:sz w:val="22"/>
          <w:szCs w:val="22"/>
          <w:lang w:val="en"/>
        </w:rPr>
      </w:pPr>
    </w:p>
    <w:p w:rsidR="00DA1F81" w:rsidRDefault="00B51C49" w:rsidP="00B51C49">
      <w:pPr>
        <w:pStyle w:val="Heading1"/>
        <w:rPr>
          <w:lang w:val="en"/>
        </w:rPr>
      </w:pPr>
      <w:r>
        <w:rPr>
          <w:lang w:val="en"/>
        </w:rPr>
        <w:br w:type="page"/>
      </w:r>
      <w:r w:rsidR="00DA1F81" w:rsidRPr="00540BAB">
        <w:rPr>
          <w:lang w:val="en"/>
        </w:rPr>
        <w:lastRenderedPageBreak/>
        <w:t>FORESTRY MERIT BADGE REQUIREMENTS (We will do everything in blue.)</w:t>
      </w:r>
    </w:p>
    <w:p w:rsidR="00540BAB" w:rsidRPr="00540BAB" w:rsidRDefault="00540BAB" w:rsidP="00540BAB">
      <w:pPr>
        <w:tabs>
          <w:tab w:val="left" w:pos="0"/>
        </w:tabs>
        <w:ind w:left="48" w:hanging="48"/>
        <w:jc w:val="center"/>
        <w:rPr>
          <w:b/>
          <w:sz w:val="22"/>
          <w:szCs w:val="22"/>
          <w:lang w:val="en"/>
        </w:rPr>
      </w:pPr>
    </w:p>
    <w:p w:rsidR="00DA1F81" w:rsidRPr="00DA1F81" w:rsidRDefault="00DA1F81" w:rsidP="00B51C49">
      <w:pPr>
        <w:numPr>
          <w:ilvl w:val="0"/>
          <w:numId w:val="10"/>
        </w:numPr>
        <w:tabs>
          <w:tab w:val="left" w:pos="0"/>
        </w:tabs>
        <w:ind w:left="360"/>
        <w:rPr>
          <w:color w:val="0000FF"/>
          <w:sz w:val="22"/>
          <w:szCs w:val="22"/>
          <w:lang w:val="en"/>
        </w:rPr>
      </w:pPr>
      <w:r w:rsidRPr="00DA1F81">
        <w:rPr>
          <w:color w:val="0000FF"/>
          <w:sz w:val="22"/>
          <w:szCs w:val="22"/>
          <w:lang w:val="en"/>
        </w:rPr>
        <w:t xml:space="preserve">Prepare a field notebook, make a collection, and identify 15 species of trees, wild shrubs, or vines in a local forested area. Write a description in which you identify and discuss the following: </w:t>
      </w:r>
    </w:p>
    <w:p w:rsidR="00DA1F81" w:rsidRPr="00DA1F81" w:rsidRDefault="00DA1F81" w:rsidP="00B51C49">
      <w:pPr>
        <w:numPr>
          <w:ilvl w:val="0"/>
          <w:numId w:val="6"/>
        </w:numPr>
        <w:tabs>
          <w:tab w:val="left" w:pos="0"/>
        </w:tabs>
        <w:rPr>
          <w:color w:val="0000FF"/>
          <w:sz w:val="22"/>
          <w:szCs w:val="22"/>
          <w:lang w:val="en"/>
        </w:rPr>
      </w:pPr>
      <w:r w:rsidRPr="00DA1F81">
        <w:rPr>
          <w:color w:val="0000FF"/>
          <w:sz w:val="22"/>
          <w:szCs w:val="22"/>
          <w:lang w:val="en"/>
        </w:rPr>
        <w:t xml:space="preserve">The characteristics of leaf, twig, cone, or fruiting bodies </w:t>
      </w:r>
    </w:p>
    <w:p w:rsidR="00DA1F81" w:rsidRPr="00DA1F81" w:rsidRDefault="00DA1F81" w:rsidP="00B51C49">
      <w:pPr>
        <w:numPr>
          <w:ilvl w:val="0"/>
          <w:numId w:val="6"/>
        </w:numPr>
        <w:tabs>
          <w:tab w:val="left" w:pos="0"/>
        </w:tabs>
        <w:rPr>
          <w:color w:val="0000FF"/>
          <w:sz w:val="22"/>
          <w:szCs w:val="22"/>
          <w:lang w:val="en"/>
        </w:rPr>
      </w:pPr>
      <w:r w:rsidRPr="00DA1F81">
        <w:rPr>
          <w:color w:val="0000FF"/>
          <w:sz w:val="22"/>
          <w:szCs w:val="22"/>
          <w:lang w:val="en"/>
        </w:rPr>
        <w:t xml:space="preserve">The habitat in which these trees, shrubs or vines are found. </w:t>
      </w:r>
    </w:p>
    <w:p w:rsidR="00DA1F81" w:rsidRDefault="00DA1F81" w:rsidP="00B51C49">
      <w:pPr>
        <w:numPr>
          <w:ilvl w:val="0"/>
          <w:numId w:val="6"/>
        </w:numPr>
        <w:tabs>
          <w:tab w:val="left" w:pos="720"/>
          <w:tab w:val="left" w:pos="900"/>
        </w:tabs>
        <w:rPr>
          <w:color w:val="0000FF"/>
          <w:sz w:val="22"/>
          <w:szCs w:val="22"/>
          <w:lang w:val="en"/>
        </w:rPr>
      </w:pPr>
      <w:r w:rsidRPr="00DA1F81">
        <w:rPr>
          <w:color w:val="0000FF"/>
          <w:sz w:val="22"/>
          <w:szCs w:val="22"/>
          <w:lang w:val="en"/>
        </w:rPr>
        <w:t xml:space="preserve">The important ways each tree, shrub, or vine is used by humans or wildlife and whether the species is native or was introduced to the area. If it is not native, explain whether it is considered invasive or potentially invasive. </w:t>
      </w:r>
    </w:p>
    <w:p w:rsidR="00540BAB" w:rsidRPr="00DA1F81" w:rsidRDefault="00540BAB" w:rsidP="00DA1F81">
      <w:pPr>
        <w:tabs>
          <w:tab w:val="left" w:pos="0"/>
        </w:tabs>
        <w:ind w:left="48" w:hanging="48"/>
        <w:rPr>
          <w:color w:val="0000FF"/>
          <w:sz w:val="22"/>
          <w:szCs w:val="22"/>
          <w:lang w:val="en"/>
        </w:rPr>
      </w:pPr>
    </w:p>
    <w:p w:rsidR="00DA1F81" w:rsidRPr="00DA1F81" w:rsidRDefault="00DA1F81" w:rsidP="00B51C49">
      <w:pPr>
        <w:numPr>
          <w:ilvl w:val="0"/>
          <w:numId w:val="10"/>
        </w:numPr>
        <w:tabs>
          <w:tab w:val="left" w:pos="0"/>
        </w:tabs>
        <w:ind w:left="360"/>
        <w:rPr>
          <w:sz w:val="22"/>
          <w:szCs w:val="22"/>
          <w:lang w:val="en"/>
        </w:rPr>
      </w:pPr>
      <w:r w:rsidRPr="00DA1F81">
        <w:rPr>
          <w:sz w:val="22"/>
          <w:szCs w:val="22"/>
          <w:lang w:val="en"/>
        </w:rPr>
        <w:t xml:space="preserve">Do ONE of the following: </w:t>
      </w:r>
    </w:p>
    <w:p w:rsidR="00DA1F81" w:rsidRPr="00DA1F81" w:rsidRDefault="00DA1F81" w:rsidP="00B51C49">
      <w:pPr>
        <w:numPr>
          <w:ilvl w:val="0"/>
          <w:numId w:val="8"/>
        </w:numPr>
        <w:tabs>
          <w:tab w:val="left" w:pos="0"/>
        </w:tabs>
        <w:rPr>
          <w:sz w:val="22"/>
          <w:szCs w:val="22"/>
          <w:lang w:val="en"/>
        </w:rPr>
      </w:pPr>
      <w:r w:rsidRPr="00DA1F81">
        <w:rPr>
          <w:sz w:val="22"/>
          <w:szCs w:val="22"/>
          <w:lang w:val="en"/>
        </w:rPr>
        <w:t xml:space="preserve">Collect and identify wood samples of 10 species of trees. List several ways the wood of each species can be used. </w:t>
      </w:r>
    </w:p>
    <w:p w:rsidR="00DA1F81" w:rsidRPr="00DA1F81" w:rsidRDefault="00DA1F81" w:rsidP="00B51C49">
      <w:pPr>
        <w:numPr>
          <w:ilvl w:val="0"/>
          <w:numId w:val="8"/>
        </w:numPr>
        <w:tabs>
          <w:tab w:val="left" w:pos="0"/>
        </w:tabs>
        <w:rPr>
          <w:sz w:val="22"/>
          <w:szCs w:val="22"/>
          <w:lang w:val="en"/>
        </w:rPr>
      </w:pPr>
      <w:r w:rsidRPr="00DA1F81">
        <w:rPr>
          <w:sz w:val="22"/>
          <w:szCs w:val="22"/>
          <w:lang w:val="en"/>
        </w:rPr>
        <w:t xml:space="preserve">Find and examine three stumps, logs, or core samples that show variations in the growth rate of their ring patterns. In the field notebook you prepared for requirement 1, describe the location or origin of each example (including elevation, aspect, slope, and the position on the slope), and discuss possible reasons for the variations in growth rate. Photograph or sketch each example. </w:t>
      </w:r>
    </w:p>
    <w:p w:rsidR="00DA1F81" w:rsidRDefault="00DA1F81" w:rsidP="00B51C49">
      <w:pPr>
        <w:numPr>
          <w:ilvl w:val="0"/>
          <w:numId w:val="8"/>
        </w:numPr>
        <w:tabs>
          <w:tab w:val="left" w:pos="0"/>
        </w:tabs>
        <w:rPr>
          <w:color w:val="0000FF"/>
          <w:sz w:val="22"/>
          <w:szCs w:val="22"/>
          <w:lang w:val="en"/>
        </w:rPr>
      </w:pPr>
      <w:r w:rsidRPr="00DA1F81">
        <w:rPr>
          <w:color w:val="0000FF"/>
          <w:sz w:val="22"/>
          <w:szCs w:val="22"/>
          <w:lang w:val="en"/>
        </w:rPr>
        <w:t xml:space="preserve">Find and examine two types of animal, insect, or damage on trees. In the field notebook you prepared for requirement 1, identify the damage, explain how the damage was caused, and describe the effects of the damage on the trees. Photograph or sketch each example. </w:t>
      </w:r>
    </w:p>
    <w:p w:rsidR="00540BAB" w:rsidRPr="00DA1F81" w:rsidRDefault="00540BAB" w:rsidP="00DA1F81">
      <w:pPr>
        <w:tabs>
          <w:tab w:val="left" w:pos="0"/>
        </w:tabs>
        <w:ind w:left="48" w:hanging="48"/>
        <w:rPr>
          <w:color w:val="0000FF"/>
          <w:sz w:val="22"/>
          <w:szCs w:val="22"/>
          <w:lang w:val="en"/>
        </w:rPr>
      </w:pPr>
    </w:p>
    <w:p w:rsidR="00DA1F81" w:rsidRPr="00DA1F81" w:rsidRDefault="00DA1F81" w:rsidP="00B51C49">
      <w:pPr>
        <w:numPr>
          <w:ilvl w:val="0"/>
          <w:numId w:val="10"/>
        </w:numPr>
        <w:tabs>
          <w:tab w:val="left" w:pos="0"/>
        </w:tabs>
        <w:ind w:left="360"/>
        <w:rPr>
          <w:color w:val="0000FF"/>
          <w:sz w:val="22"/>
          <w:szCs w:val="22"/>
          <w:lang w:val="en"/>
        </w:rPr>
      </w:pPr>
      <w:r w:rsidRPr="00DA1F81">
        <w:rPr>
          <w:color w:val="0000FF"/>
          <w:sz w:val="22"/>
          <w:szCs w:val="22"/>
          <w:lang w:val="en"/>
        </w:rPr>
        <w:t>Do the following:</w:t>
      </w:r>
    </w:p>
    <w:p w:rsidR="00DA1F81" w:rsidRPr="00DA1F81" w:rsidRDefault="00DA1F81" w:rsidP="00B51C49">
      <w:pPr>
        <w:numPr>
          <w:ilvl w:val="1"/>
          <w:numId w:val="11"/>
        </w:numPr>
        <w:tabs>
          <w:tab w:val="left" w:pos="0"/>
        </w:tabs>
        <w:ind w:left="720"/>
        <w:rPr>
          <w:color w:val="0000FF"/>
          <w:sz w:val="22"/>
          <w:szCs w:val="22"/>
          <w:lang w:val="en"/>
        </w:rPr>
      </w:pPr>
      <w:r w:rsidRPr="00DA1F81">
        <w:rPr>
          <w:color w:val="0000FF"/>
          <w:sz w:val="22"/>
          <w:szCs w:val="22"/>
          <w:lang w:val="en"/>
        </w:rPr>
        <w:t xml:space="preserve">Describe contributions forests make to: </w:t>
      </w:r>
    </w:p>
    <w:p w:rsidR="00DA1F81" w:rsidRPr="00DA1F81" w:rsidRDefault="00DA1F81" w:rsidP="00B51C49">
      <w:pPr>
        <w:numPr>
          <w:ilvl w:val="0"/>
          <w:numId w:val="12"/>
        </w:numPr>
        <w:tabs>
          <w:tab w:val="left" w:pos="0"/>
        </w:tabs>
        <w:ind w:left="1980"/>
        <w:rPr>
          <w:color w:val="0000FF"/>
          <w:sz w:val="22"/>
          <w:szCs w:val="22"/>
          <w:lang w:val="en"/>
        </w:rPr>
      </w:pPr>
      <w:r w:rsidRPr="00DA1F81">
        <w:rPr>
          <w:color w:val="0000FF"/>
          <w:sz w:val="22"/>
          <w:szCs w:val="22"/>
          <w:lang w:val="en"/>
        </w:rPr>
        <w:t xml:space="preserve">Our economy in the form of products. </w:t>
      </w:r>
    </w:p>
    <w:p w:rsidR="00DA1F81" w:rsidRPr="00DA1F81" w:rsidRDefault="00DA1F81" w:rsidP="00B51C49">
      <w:pPr>
        <w:numPr>
          <w:ilvl w:val="0"/>
          <w:numId w:val="12"/>
        </w:numPr>
        <w:tabs>
          <w:tab w:val="left" w:pos="0"/>
        </w:tabs>
        <w:ind w:left="1980"/>
        <w:rPr>
          <w:color w:val="0000FF"/>
          <w:sz w:val="22"/>
          <w:szCs w:val="22"/>
          <w:lang w:val="en"/>
        </w:rPr>
      </w:pPr>
      <w:r w:rsidRPr="00DA1F81">
        <w:rPr>
          <w:color w:val="0000FF"/>
          <w:sz w:val="22"/>
          <w:szCs w:val="22"/>
          <w:lang w:val="en"/>
        </w:rPr>
        <w:t xml:space="preserve">Our social well-being, including recreation </w:t>
      </w:r>
    </w:p>
    <w:p w:rsidR="00DA1F81" w:rsidRPr="00DA1F81" w:rsidRDefault="00DA1F81" w:rsidP="00B51C49">
      <w:pPr>
        <w:numPr>
          <w:ilvl w:val="0"/>
          <w:numId w:val="12"/>
        </w:numPr>
        <w:tabs>
          <w:tab w:val="left" w:pos="0"/>
        </w:tabs>
        <w:ind w:left="1980"/>
        <w:rPr>
          <w:color w:val="0000FF"/>
          <w:sz w:val="22"/>
          <w:szCs w:val="22"/>
          <w:lang w:val="en"/>
        </w:rPr>
      </w:pPr>
      <w:r w:rsidRPr="00DA1F81">
        <w:rPr>
          <w:color w:val="0000FF"/>
          <w:sz w:val="22"/>
          <w:szCs w:val="22"/>
          <w:lang w:val="en"/>
        </w:rPr>
        <w:t xml:space="preserve">Soil protection and increased fertility. </w:t>
      </w:r>
    </w:p>
    <w:p w:rsidR="00DA1F81" w:rsidRPr="00DA1F81" w:rsidRDefault="00DA1F81" w:rsidP="00B51C49">
      <w:pPr>
        <w:numPr>
          <w:ilvl w:val="0"/>
          <w:numId w:val="12"/>
        </w:numPr>
        <w:tabs>
          <w:tab w:val="left" w:pos="0"/>
        </w:tabs>
        <w:ind w:left="1980"/>
        <w:rPr>
          <w:color w:val="0000FF"/>
          <w:sz w:val="22"/>
          <w:szCs w:val="22"/>
          <w:lang w:val="en"/>
        </w:rPr>
      </w:pPr>
      <w:r w:rsidRPr="00DA1F81">
        <w:rPr>
          <w:color w:val="0000FF"/>
          <w:sz w:val="22"/>
          <w:szCs w:val="22"/>
          <w:lang w:val="en"/>
        </w:rPr>
        <w:t xml:space="preserve">Clean water. </w:t>
      </w:r>
    </w:p>
    <w:p w:rsidR="00DA1F81" w:rsidRPr="00DA1F81" w:rsidRDefault="00DA1F81" w:rsidP="00B51C49">
      <w:pPr>
        <w:numPr>
          <w:ilvl w:val="0"/>
          <w:numId w:val="12"/>
        </w:numPr>
        <w:tabs>
          <w:tab w:val="left" w:pos="0"/>
        </w:tabs>
        <w:ind w:left="1980"/>
        <w:rPr>
          <w:color w:val="0000FF"/>
          <w:sz w:val="22"/>
          <w:szCs w:val="22"/>
          <w:lang w:val="en"/>
        </w:rPr>
      </w:pPr>
      <w:r w:rsidRPr="00DA1F81">
        <w:rPr>
          <w:color w:val="0000FF"/>
          <w:sz w:val="22"/>
          <w:szCs w:val="22"/>
          <w:lang w:val="en"/>
        </w:rPr>
        <w:t xml:space="preserve">Clean air. (carbon cycling, sequestration) </w:t>
      </w:r>
    </w:p>
    <w:p w:rsidR="00DA1F81" w:rsidRPr="00DA1F81" w:rsidRDefault="00DA1F81" w:rsidP="00B51C49">
      <w:pPr>
        <w:numPr>
          <w:ilvl w:val="0"/>
          <w:numId w:val="12"/>
        </w:numPr>
        <w:tabs>
          <w:tab w:val="left" w:pos="0"/>
        </w:tabs>
        <w:ind w:left="1980"/>
        <w:rPr>
          <w:color w:val="0000FF"/>
          <w:sz w:val="22"/>
          <w:szCs w:val="22"/>
          <w:lang w:val="en"/>
        </w:rPr>
      </w:pPr>
      <w:r w:rsidRPr="00DA1F81">
        <w:rPr>
          <w:color w:val="0000FF"/>
          <w:sz w:val="22"/>
          <w:szCs w:val="22"/>
          <w:lang w:val="en"/>
        </w:rPr>
        <w:t xml:space="preserve">Wildlife habitat </w:t>
      </w:r>
    </w:p>
    <w:p w:rsidR="00DA1F81" w:rsidRPr="00DA1F81" w:rsidRDefault="00DA1F81" w:rsidP="00B51C49">
      <w:pPr>
        <w:numPr>
          <w:ilvl w:val="0"/>
          <w:numId w:val="12"/>
        </w:numPr>
        <w:tabs>
          <w:tab w:val="left" w:pos="0"/>
        </w:tabs>
        <w:ind w:left="1980"/>
        <w:rPr>
          <w:color w:val="0000FF"/>
          <w:sz w:val="22"/>
          <w:szCs w:val="22"/>
          <w:lang w:val="en"/>
        </w:rPr>
      </w:pPr>
      <w:r w:rsidRPr="00DA1F81">
        <w:rPr>
          <w:color w:val="0000FF"/>
          <w:sz w:val="22"/>
          <w:szCs w:val="22"/>
          <w:lang w:val="en"/>
        </w:rPr>
        <w:t xml:space="preserve">Fisheries habitat </w:t>
      </w:r>
    </w:p>
    <w:p w:rsidR="00DA1F81" w:rsidRPr="00DA1F81" w:rsidRDefault="00DA1F81" w:rsidP="00B51C49">
      <w:pPr>
        <w:numPr>
          <w:ilvl w:val="0"/>
          <w:numId w:val="12"/>
        </w:numPr>
        <w:tabs>
          <w:tab w:val="left" w:pos="0"/>
        </w:tabs>
        <w:ind w:left="1980"/>
        <w:rPr>
          <w:color w:val="0000FF"/>
          <w:sz w:val="22"/>
          <w:szCs w:val="22"/>
          <w:lang w:val="en"/>
        </w:rPr>
      </w:pPr>
      <w:r w:rsidRPr="00DA1F81">
        <w:rPr>
          <w:color w:val="0000FF"/>
          <w:sz w:val="22"/>
          <w:szCs w:val="22"/>
          <w:lang w:val="en"/>
        </w:rPr>
        <w:t xml:space="preserve">Threatened and endangered species of plants and animals </w:t>
      </w:r>
    </w:p>
    <w:p w:rsidR="00DA1F81" w:rsidRDefault="00DA1F81" w:rsidP="00B51C49">
      <w:pPr>
        <w:numPr>
          <w:ilvl w:val="0"/>
          <w:numId w:val="11"/>
        </w:numPr>
        <w:tabs>
          <w:tab w:val="left" w:pos="0"/>
        </w:tabs>
        <w:ind w:left="720"/>
        <w:rPr>
          <w:color w:val="0000FF"/>
          <w:sz w:val="22"/>
          <w:szCs w:val="22"/>
          <w:lang w:val="en"/>
        </w:rPr>
      </w:pPr>
      <w:r w:rsidRPr="00DA1F81">
        <w:rPr>
          <w:color w:val="0000FF"/>
          <w:sz w:val="22"/>
          <w:szCs w:val="22"/>
          <w:lang w:val="en"/>
        </w:rPr>
        <w:t xml:space="preserve">Tell which watershed or other source your community relies on for its water supply. </w:t>
      </w:r>
    </w:p>
    <w:p w:rsidR="00540BAB" w:rsidRPr="00DA1F81" w:rsidRDefault="00540BAB" w:rsidP="00DA1F81">
      <w:pPr>
        <w:tabs>
          <w:tab w:val="left" w:pos="0"/>
        </w:tabs>
        <w:ind w:left="48" w:hanging="48"/>
        <w:rPr>
          <w:color w:val="0000FF"/>
          <w:sz w:val="22"/>
          <w:szCs w:val="22"/>
          <w:lang w:val="en"/>
        </w:rPr>
      </w:pPr>
    </w:p>
    <w:p w:rsidR="00DA1F81" w:rsidRPr="00DA1F81" w:rsidRDefault="00DA1F81" w:rsidP="00B51C49">
      <w:pPr>
        <w:numPr>
          <w:ilvl w:val="0"/>
          <w:numId w:val="10"/>
        </w:numPr>
        <w:tabs>
          <w:tab w:val="left" w:pos="0"/>
        </w:tabs>
        <w:ind w:left="360"/>
        <w:rPr>
          <w:color w:val="0000FF"/>
          <w:sz w:val="22"/>
          <w:szCs w:val="22"/>
          <w:lang w:val="en"/>
        </w:rPr>
      </w:pPr>
      <w:r w:rsidRPr="00DA1F81">
        <w:rPr>
          <w:color w:val="0000FF"/>
          <w:sz w:val="22"/>
          <w:szCs w:val="22"/>
          <w:lang w:val="en"/>
        </w:rPr>
        <w:t xml:space="preserve">Describe what forest management means, including the following: </w:t>
      </w:r>
    </w:p>
    <w:p w:rsidR="00DA1F81" w:rsidRPr="00DA1F81" w:rsidRDefault="00DA1F81" w:rsidP="00B51C49">
      <w:pPr>
        <w:numPr>
          <w:ilvl w:val="1"/>
          <w:numId w:val="16"/>
        </w:numPr>
        <w:tabs>
          <w:tab w:val="left" w:pos="0"/>
        </w:tabs>
        <w:ind w:left="720"/>
        <w:rPr>
          <w:color w:val="0000FF"/>
          <w:sz w:val="22"/>
          <w:szCs w:val="22"/>
          <w:lang w:val="en"/>
        </w:rPr>
      </w:pPr>
      <w:r w:rsidRPr="00DA1F81">
        <w:rPr>
          <w:color w:val="0000FF"/>
          <w:sz w:val="22"/>
          <w:szCs w:val="22"/>
          <w:lang w:val="en"/>
        </w:rPr>
        <w:t xml:space="preserve">Multiple-use management </w:t>
      </w:r>
    </w:p>
    <w:p w:rsidR="00DA1F81" w:rsidRPr="00DA1F81" w:rsidRDefault="00DA1F81" w:rsidP="00B51C49">
      <w:pPr>
        <w:numPr>
          <w:ilvl w:val="0"/>
          <w:numId w:val="16"/>
        </w:numPr>
        <w:tabs>
          <w:tab w:val="left" w:pos="0"/>
        </w:tabs>
        <w:rPr>
          <w:color w:val="0000FF"/>
          <w:sz w:val="22"/>
          <w:szCs w:val="22"/>
          <w:lang w:val="en"/>
        </w:rPr>
      </w:pPr>
      <w:r w:rsidRPr="00DA1F81">
        <w:rPr>
          <w:color w:val="0000FF"/>
          <w:sz w:val="22"/>
          <w:szCs w:val="22"/>
          <w:lang w:val="en"/>
        </w:rPr>
        <w:t xml:space="preserve">Sustainable forest management </w:t>
      </w:r>
    </w:p>
    <w:p w:rsidR="00DA1F81" w:rsidRPr="00DA1F81" w:rsidRDefault="00DA1F81" w:rsidP="00B51C49">
      <w:pPr>
        <w:numPr>
          <w:ilvl w:val="0"/>
          <w:numId w:val="16"/>
        </w:numPr>
        <w:tabs>
          <w:tab w:val="left" w:pos="0"/>
        </w:tabs>
        <w:rPr>
          <w:color w:val="0000FF"/>
          <w:sz w:val="22"/>
          <w:szCs w:val="22"/>
          <w:lang w:val="en"/>
        </w:rPr>
      </w:pPr>
      <w:r w:rsidRPr="00DA1F81">
        <w:rPr>
          <w:color w:val="0000FF"/>
          <w:sz w:val="22"/>
          <w:szCs w:val="22"/>
          <w:lang w:val="en"/>
        </w:rPr>
        <w:t xml:space="preserve">Even-aged and uneven-aged management and silvicultural systems associated with each type. </w:t>
      </w:r>
    </w:p>
    <w:p w:rsidR="00DA1F81" w:rsidRPr="00DA1F81" w:rsidRDefault="00DA1F81" w:rsidP="00B51C49">
      <w:pPr>
        <w:numPr>
          <w:ilvl w:val="0"/>
          <w:numId w:val="16"/>
        </w:numPr>
        <w:tabs>
          <w:tab w:val="left" w:pos="0"/>
        </w:tabs>
        <w:rPr>
          <w:color w:val="0000FF"/>
          <w:sz w:val="22"/>
          <w:szCs w:val="22"/>
          <w:lang w:val="en"/>
        </w:rPr>
      </w:pPr>
      <w:r w:rsidRPr="00DA1F81">
        <w:rPr>
          <w:color w:val="0000FF"/>
          <w:sz w:val="22"/>
          <w:szCs w:val="22"/>
          <w:lang w:val="en"/>
        </w:rPr>
        <w:t xml:space="preserve">Intermediate cuttings. </w:t>
      </w:r>
    </w:p>
    <w:p w:rsidR="00DA1F81" w:rsidRDefault="00DA1F81" w:rsidP="00B51C49">
      <w:pPr>
        <w:numPr>
          <w:ilvl w:val="0"/>
          <w:numId w:val="16"/>
        </w:numPr>
        <w:tabs>
          <w:tab w:val="left" w:pos="0"/>
        </w:tabs>
        <w:rPr>
          <w:color w:val="0000FF"/>
          <w:sz w:val="22"/>
          <w:szCs w:val="22"/>
          <w:lang w:val="en"/>
        </w:rPr>
      </w:pPr>
      <w:r w:rsidRPr="00DA1F81">
        <w:rPr>
          <w:color w:val="0000FF"/>
          <w:sz w:val="22"/>
          <w:szCs w:val="22"/>
          <w:lang w:val="en"/>
        </w:rPr>
        <w:t xml:space="preserve">The role of prescribed burning and related forest management practices. </w:t>
      </w:r>
    </w:p>
    <w:p w:rsidR="00540BAB" w:rsidRPr="00DA1F81" w:rsidRDefault="00540BAB" w:rsidP="00DA1F81">
      <w:pPr>
        <w:tabs>
          <w:tab w:val="left" w:pos="0"/>
        </w:tabs>
        <w:ind w:left="48" w:hanging="48"/>
        <w:rPr>
          <w:color w:val="0000FF"/>
          <w:sz w:val="22"/>
          <w:szCs w:val="22"/>
          <w:lang w:val="en"/>
        </w:rPr>
      </w:pPr>
    </w:p>
    <w:p w:rsidR="00DA1F81" w:rsidRPr="00DA1F81" w:rsidRDefault="00DA1F81" w:rsidP="00B51C49">
      <w:pPr>
        <w:numPr>
          <w:ilvl w:val="0"/>
          <w:numId w:val="10"/>
        </w:numPr>
        <w:tabs>
          <w:tab w:val="left" w:pos="0"/>
        </w:tabs>
        <w:ind w:left="360"/>
        <w:rPr>
          <w:sz w:val="22"/>
          <w:szCs w:val="22"/>
          <w:lang w:val="en"/>
        </w:rPr>
      </w:pPr>
      <w:r w:rsidRPr="00DA1F81">
        <w:rPr>
          <w:sz w:val="22"/>
          <w:szCs w:val="22"/>
          <w:lang w:val="en"/>
        </w:rPr>
        <w:t xml:space="preserve">With your parent's and counselor's approval, do ONE of the following: </w:t>
      </w:r>
    </w:p>
    <w:p w:rsidR="00DA1F81" w:rsidRPr="00DA1F81" w:rsidRDefault="00DA1F81" w:rsidP="00B51C49">
      <w:pPr>
        <w:numPr>
          <w:ilvl w:val="1"/>
          <w:numId w:val="17"/>
        </w:numPr>
        <w:tabs>
          <w:tab w:val="left" w:pos="0"/>
        </w:tabs>
        <w:ind w:left="720"/>
        <w:rPr>
          <w:color w:val="0000FF"/>
          <w:sz w:val="22"/>
          <w:szCs w:val="22"/>
          <w:lang w:val="en"/>
        </w:rPr>
      </w:pPr>
      <w:r w:rsidRPr="00DA1F81">
        <w:rPr>
          <w:color w:val="0000FF"/>
          <w:sz w:val="22"/>
          <w:szCs w:val="22"/>
          <w:lang w:val="en"/>
        </w:rPr>
        <w:t xml:space="preserve">Visit a managed public or private forest area with its manager or a forester familiar with it. Write a brief report describing the type of forest, the management objectives, and the forestry techniques used to achieve the objectives. </w:t>
      </w:r>
    </w:p>
    <w:p w:rsidR="00DA1F81" w:rsidRPr="00DA1F81" w:rsidRDefault="00DA1F81" w:rsidP="00B51C49">
      <w:pPr>
        <w:numPr>
          <w:ilvl w:val="1"/>
          <w:numId w:val="17"/>
        </w:numPr>
        <w:tabs>
          <w:tab w:val="left" w:pos="0"/>
        </w:tabs>
        <w:ind w:left="720"/>
        <w:rPr>
          <w:sz w:val="22"/>
          <w:szCs w:val="22"/>
          <w:lang w:val="en"/>
        </w:rPr>
      </w:pPr>
      <w:r w:rsidRPr="00DA1F81">
        <w:rPr>
          <w:sz w:val="22"/>
          <w:szCs w:val="22"/>
          <w:lang w:val="en"/>
        </w:rPr>
        <w:t xml:space="preserve">Take a trip to a logging operation or wood-using industrial plant and write a brief report describing: </w:t>
      </w:r>
    </w:p>
    <w:p w:rsidR="00DA1F81" w:rsidRPr="00DA1F81" w:rsidRDefault="00DA1F81" w:rsidP="00B51C49">
      <w:pPr>
        <w:numPr>
          <w:ilvl w:val="2"/>
          <w:numId w:val="20"/>
        </w:numPr>
        <w:tabs>
          <w:tab w:val="left" w:pos="0"/>
        </w:tabs>
        <w:ind w:left="1980" w:hanging="360"/>
        <w:rPr>
          <w:sz w:val="22"/>
          <w:szCs w:val="22"/>
          <w:lang w:val="en"/>
        </w:rPr>
      </w:pPr>
      <w:r w:rsidRPr="00DA1F81">
        <w:rPr>
          <w:sz w:val="22"/>
          <w:szCs w:val="22"/>
          <w:lang w:val="en"/>
        </w:rPr>
        <w:t xml:space="preserve">The species and size of trees being harvested or used and the location of the harvest area or manufacturer. </w:t>
      </w:r>
    </w:p>
    <w:p w:rsidR="00DA1F81" w:rsidRPr="00DA1F81" w:rsidRDefault="00DA1F81" w:rsidP="00B51C49">
      <w:pPr>
        <w:numPr>
          <w:ilvl w:val="2"/>
          <w:numId w:val="20"/>
        </w:numPr>
        <w:tabs>
          <w:tab w:val="left" w:pos="0"/>
        </w:tabs>
        <w:ind w:left="1980" w:hanging="360"/>
        <w:rPr>
          <w:sz w:val="22"/>
          <w:szCs w:val="22"/>
          <w:lang w:val="en"/>
        </w:rPr>
      </w:pPr>
      <w:r w:rsidRPr="00DA1F81">
        <w:rPr>
          <w:sz w:val="22"/>
          <w:szCs w:val="22"/>
          <w:lang w:val="en"/>
        </w:rPr>
        <w:t xml:space="preserve">The origin of the forest or stands of trees being utilized (e.g., planted or natural) </w:t>
      </w:r>
    </w:p>
    <w:p w:rsidR="00DA1F81" w:rsidRPr="00DA1F81" w:rsidRDefault="00DA1F81" w:rsidP="00B51C49">
      <w:pPr>
        <w:numPr>
          <w:ilvl w:val="2"/>
          <w:numId w:val="20"/>
        </w:numPr>
        <w:tabs>
          <w:tab w:val="left" w:pos="0"/>
        </w:tabs>
        <w:ind w:left="1980" w:hanging="360"/>
        <w:rPr>
          <w:sz w:val="22"/>
          <w:szCs w:val="22"/>
          <w:lang w:val="en"/>
        </w:rPr>
      </w:pPr>
      <w:r w:rsidRPr="00DA1F81">
        <w:rPr>
          <w:sz w:val="22"/>
          <w:szCs w:val="22"/>
          <w:lang w:val="en"/>
        </w:rPr>
        <w:t xml:space="preserve">The forest's successional stage. What is its future? </w:t>
      </w:r>
    </w:p>
    <w:p w:rsidR="00DA1F81" w:rsidRPr="00DA1F81" w:rsidRDefault="00DA1F81" w:rsidP="00B51C49">
      <w:pPr>
        <w:numPr>
          <w:ilvl w:val="2"/>
          <w:numId w:val="20"/>
        </w:numPr>
        <w:tabs>
          <w:tab w:val="left" w:pos="0"/>
        </w:tabs>
        <w:ind w:left="1980" w:hanging="360"/>
        <w:rPr>
          <w:sz w:val="22"/>
          <w:szCs w:val="22"/>
          <w:lang w:val="en"/>
        </w:rPr>
      </w:pPr>
      <w:r w:rsidRPr="00DA1F81">
        <w:rPr>
          <w:sz w:val="22"/>
          <w:szCs w:val="22"/>
          <w:lang w:val="en"/>
        </w:rPr>
        <w:t xml:space="preserve">Where the trees are coming from (land ownership) or where they are going (type of mill or processing plant) </w:t>
      </w:r>
    </w:p>
    <w:p w:rsidR="00DA1F81" w:rsidRPr="00DA1F81" w:rsidRDefault="00DA1F81" w:rsidP="00B51C49">
      <w:pPr>
        <w:numPr>
          <w:ilvl w:val="2"/>
          <w:numId w:val="20"/>
        </w:numPr>
        <w:tabs>
          <w:tab w:val="left" w:pos="0"/>
        </w:tabs>
        <w:ind w:left="1980" w:hanging="360"/>
        <w:rPr>
          <w:sz w:val="22"/>
          <w:szCs w:val="22"/>
          <w:lang w:val="en"/>
        </w:rPr>
      </w:pPr>
      <w:r w:rsidRPr="00DA1F81">
        <w:rPr>
          <w:sz w:val="22"/>
          <w:szCs w:val="22"/>
          <w:lang w:val="en"/>
        </w:rPr>
        <w:lastRenderedPageBreak/>
        <w:t xml:space="preserve">The products that are made from the trees </w:t>
      </w:r>
    </w:p>
    <w:p w:rsidR="00DA1F81" w:rsidRPr="00DA1F81" w:rsidRDefault="00DA1F81" w:rsidP="00B51C49">
      <w:pPr>
        <w:numPr>
          <w:ilvl w:val="2"/>
          <w:numId w:val="20"/>
        </w:numPr>
        <w:tabs>
          <w:tab w:val="left" w:pos="0"/>
        </w:tabs>
        <w:ind w:left="1980" w:hanging="360"/>
        <w:rPr>
          <w:sz w:val="22"/>
          <w:szCs w:val="22"/>
          <w:lang w:val="en"/>
        </w:rPr>
      </w:pPr>
      <w:r w:rsidRPr="00DA1F81">
        <w:rPr>
          <w:sz w:val="22"/>
          <w:szCs w:val="22"/>
          <w:lang w:val="en"/>
        </w:rPr>
        <w:t xml:space="preserve">How the products are made and used. </w:t>
      </w:r>
    </w:p>
    <w:p w:rsidR="00DA1F81" w:rsidRPr="00DA1F81" w:rsidRDefault="00DA1F81" w:rsidP="00B51C49">
      <w:pPr>
        <w:numPr>
          <w:ilvl w:val="2"/>
          <w:numId w:val="20"/>
        </w:numPr>
        <w:tabs>
          <w:tab w:val="left" w:pos="0"/>
        </w:tabs>
        <w:ind w:left="1980" w:hanging="360"/>
        <w:rPr>
          <w:sz w:val="22"/>
          <w:szCs w:val="22"/>
          <w:lang w:val="en"/>
        </w:rPr>
      </w:pPr>
      <w:r w:rsidRPr="00DA1F81">
        <w:rPr>
          <w:sz w:val="22"/>
          <w:szCs w:val="22"/>
          <w:lang w:val="en"/>
        </w:rPr>
        <w:t xml:space="preserve">How waste materials from the logging operation or manufacturing plant are disposed of or utilized. </w:t>
      </w:r>
    </w:p>
    <w:p w:rsidR="00DA1F81" w:rsidRDefault="00DA1F81" w:rsidP="00B51C49">
      <w:pPr>
        <w:numPr>
          <w:ilvl w:val="1"/>
          <w:numId w:val="17"/>
        </w:numPr>
        <w:tabs>
          <w:tab w:val="left" w:pos="0"/>
        </w:tabs>
        <w:ind w:left="720"/>
        <w:rPr>
          <w:sz w:val="22"/>
          <w:szCs w:val="22"/>
          <w:lang w:val="en"/>
        </w:rPr>
      </w:pPr>
      <w:r w:rsidRPr="00DA1F81">
        <w:rPr>
          <w:sz w:val="22"/>
          <w:szCs w:val="22"/>
          <w:lang w:val="en"/>
        </w:rPr>
        <w:t xml:space="preserve">Take part in a forest-fire prevention campaign in cooperation with your local fire warden, state wildfire agency, forester, or counselor. Write a brief report describing the campaign, how it will help prevent wildfires, and your part in it. </w:t>
      </w:r>
    </w:p>
    <w:p w:rsidR="00540BAB" w:rsidRPr="00DA1F81" w:rsidRDefault="00540BAB" w:rsidP="00DA1F81">
      <w:pPr>
        <w:tabs>
          <w:tab w:val="left" w:pos="0"/>
        </w:tabs>
        <w:ind w:left="48" w:hanging="48"/>
        <w:rPr>
          <w:sz w:val="22"/>
          <w:szCs w:val="22"/>
          <w:lang w:val="en"/>
        </w:rPr>
      </w:pPr>
    </w:p>
    <w:p w:rsidR="00DA1F81" w:rsidRPr="00DA1F81" w:rsidRDefault="00DA1F81" w:rsidP="00B51C49">
      <w:pPr>
        <w:numPr>
          <w:ilvl w:val="0"/>
          <w:numId w:val="10"/>
        </w:numPr>
        <w:tabs>
          <w:tab w:val="left" w:pos="0"/>
        </w:tabs>
        <w:ind w:left="360"/>
        <w:rPr>
          <w:sz w:val="22"/>
          <w:szCs w:val="22"/>
          <w:lang w:val="en"/>
        </w:rPr>
      </w:pPr>
      <w:r w:rsidRPr="00DA1F81">
        <w:rPr>
          <w:sz w:val="22"/>
          <w:szCs w:val="22"/>
          <w:lang w:val="en"/>
        </w:rPr>
        <w:t xml:space="preserve">Do the following: </w:t>
      </w:r>
    </w:p>
    <w:p w:rsidR="00DA1F81" w:rsidRPr="00DA1F81" w:rsidRDefault="00DA1F81" w:rsidP="00B51C49">
      <w:pPr>
        <w:numPr>
          <w:ilvl w:val="1"/>
          <w:numId w:val="22"/>
        </w:numPr>
        <w:tabs>
          <w:tab w:val="left" w:pos="0"/>
        </w:tabs>
        <w:rPr>
          <w:sz w:val="22"/>
          <w:szCs w:val="22"/>
          <w:lang w:val="en"/>
        </w:rPr>
      </w:pPr>
      <w:r w:rsidRPr="00DA1F81">
        <w:rPr>
          <w:color w:val="0000FF"/>
          <w:sz w:val="22"/>
          <w:szCs w:val="22"/>
          <w:lang w:val="en"/>
        </w:rPr>
        <w:t>Describe the consequences to forests that result from</w:t>
      </w:r>
      <w:r w:rsidRPr="00DA1F81">
        <w:rPr>
          <w:sz w:val="22"/>
          <w:szCs w:val="22"/>
          <w:lang w:val="en"/>
        </w:rPr>
        <w:t xml:space="preserve"> FIVE of the following elements: </w:t>
      </w:r>
      <w:r w:rsidRPr="00DA1F81">
        <w:rPr>
          <w:color w:val="0000FF"/>
          <w:sz w:val="22"/>
          <w:szCs w:val="22"/>
          <w:lang w:val="en"/>
        </w:rPr>
        <w:t>wildfire, absence of fire, insects</w:t>
      </w:r>
      <w:r w:rsidRPr="00DA1F81">
        <w:rPr>
          <w:sz w:val="22"/>
          <w:szCs w:val="22"/>
          <w:lang w:val="en"/>
        </w:rPr>
        <w:t xml:space="preserve">, tree diseases, air pollution, overgrazing, </w:t>
      </w:r>
      <w:r w:rsidRPr="00DA1F81">
        <w:rPr>
          <w:color w:val="0000FF"/>
          <w:sz w:val="22"/>
          <w:szCs w:val="22"/>
          <w:lang w:val="en"/>
        </w:rPr>
        <w:t>deer or other wildlife overpopulation</w:t>
      </w:r>
      <w:r w:rsidRPr="00DA1F81">
        <w:rPr>
          <w:sz w:val="22"/>
          <w:szCs w:val="22"/>
          <w:lang w:val="en"/>
        </w:rPr>
        <w:t xml:space="preserve">, improper harvest, </w:t>
      </w:r>
      <w:r w:rsidRPr="00DA1F81">
        <w:rPr>
          <w:color w:val="0000FF"/>
          <w:sz w:val="22"/>
          <w:szCs w:val="22"/>
          <w:lang w:val="en"/>
        </w:rPr>
        <w:t>and urbanization</w:t>
      </w:r>
      <w:r w:rsidRPr="00DA1F81">
        <w:rPr>
          <w:sz w:val="22"/>
          <w:szCs w:val="22"/>
          <w:lang w:val="en"/>
        </w:rPr>
        <w:t xml:space="preserve">. </w:t>
      </w:r>
    </w:p>
    <w:p w:rsidR="00DA1F81" w:rsidRPr="00DA1F81" w:rsidRDefault="00DA1F81" w:rsidP="00B51C49">
      <w:pPr>
        <w:numPr>
          <w:ilvl w:val="1"/>
          <w:numId w:val="22"/>
        </w:numPr>
        <w:tabs>
          <w:tab w:val="left" w:pos="0"/>
        </w:tabs>
        <w:rPr>
          <w:color w:val="0000FF"/>
          <w:sz w:val="22"/>
          <w:szCs w:val="22"/>
          <w:lang w:val="en"/>
        </w:rPr>
      </w:pPr>
      <w:r w:rsidRPr="00DA1F81">
        <w:rPr>
          <w:color w:val="0000FF"/>
          <w:sz w:val="22"/>
          <w:szCs w:val="22"/>
          <w:lang w:val="en"/>
        </w:rPr>
        <w:t xml:space="preserve">Explain what can be done to reduce the consequences you discussed in 6a. </w:t>
      </w:r>
    </w:p>
    <w:p w:rsidR="00DA1F81" w:rsidRDefault="00DA1F81" w:rsidP="00B51C49">
      <w:pPr>
        <w:numPr>
          <w:ilvl w:val="1"/>
          <w:numId w:val="22"/>
        </w:numPr>
        <w:tabs>
          <w:tab w:val="left" w:pos="0"/>
        </w:tabs>
        <w:rPr>
          <w:color w:val="0000FF"/>
          <w:sz w:val="22"/>
          <w:szCs w:val="22"/>
          <w:lang w:val="en"/>
        </w:rPr>
      </w:pPr>
      <w:r w:rsidRPr="00DA1F81">
        <w:rPr>
          <w:color w:val="0000FF"/>
          <w:sz w:val="22"/>
          <w:szCs w:val="22"/>
          <w:lang w:val="en"/>
        </w:rPr>
        <w:t xml:space="preserve">Describe what you should do if you discover a forest fire and how a professional firefighting crew might control it. Name your state or local wildfire control agency. </w:t>
      </w:r>
    </w:p>
    <w:p w:rsidR="00540BAB" w:rsidRPr="00DA1F81" w:rsidRDefault="00540BAB" w:rsidP="00DA1F81">
      <w:pPr>
        <w:tabs>
          <w:tab w:val="left" w:pos="0"/>
        </w:tabs>
        <w:ind w:left="48" w:hanging="48"/>
        <w:rPr>
          <w:color w:val="0000FF"/>
          <w:sz w:val="22"/>
          <w:szCs w:val="22"/>
          <w:lang w:val="en"/>
        </w:rPr>
      </w:pPr>
    </w:p>
    <w:p w:rsidR="00DA1F81" w:rsidRPr="00B51C49" w:rsidRDefault="00DA1F81" w:rsidP="003958EE">
      <w:pPr>
        <w:numPr>
          <w:ilvl w:val="0"/>
          <w:numId w:val="10"/>
        </w:numPr>
        <w:tabs>
          <w:tab w:val="left" w:pos="0"/>
        </w:tabs>
        <w:ind w:left="360"/>
        <w:rPr>
          <w:color w:val="0000FF"/>
          <w:sz w:val="22"/>
          <w:szCs w:val="22"/>
          <w:lang w:val="en"/>
        </w:rPr>
      </w:pPr>
      <w:r w:rsidRPr="00DA1F81">
        <w:rPr>
          <w:color w:val="0000FF"/>
          <w:sz w:val="22"/>
          <w:szCs w:val="22"/>
          <w:lang w:val="en"/>
        </w:rPr>
        <w:t xml:space="preserve">Visit one or more local foresters and write a brief report about the person (or persons). Or, write about a forester's occupation including the education, qualifications, career opportunities, </w:t>
      </w:r>
      <w:r w:rsidR="003958EE">
        <w:rPr>
          <w:color w:val="0000FF"/>
          <w:sz w:val="22"/>
          <w:szCs w:val="22"/>
          <w:lang w:val="en"/>
        </w:rPr>
        <w:t>and duties related to forestry.</w:t>
      </w:r>
    </w:p>
    <w:sectPr w:rsidR="00DA1F81" w:rsidRPr="00B51C49" w:rsidSect="00FD0236">
      <w:footerReference w:type="even" r:id="rId11"/>
      <w:footerReference w:type="default" r:id="rId12"/>
      <w:pgSz w:w="12240" w:h="15840"/>
      <w:pgMar w:top="720" w:right="1080" w:bottom="72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B6D" w:rsidRDefault="00F26B6D">
      <w:r>
        <w:separator/>
      </w:r>
    </w:p>
  </w:endnote>
  <w:endnote w:type="continuationSeparator" w:id="0">
    <w:p w:rsidR="00F26B6D" w:rsidRDefault="00F2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2F4" w:rsidRDefault="003D32F4" w:rsidP="003D32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32F4" w:rsidRDefault="003D3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2F4" w:rsidRDefault="003D32F4" w:rsidP="003D32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4B35">
      <w:rPr>
        <w:rStyle w:val="PageNumber"/>
        <w:noProof/>
      </w:rPr>
      <w:t>4</w:t>
    </w:r>
    <w:r>
      <w:rPr>
        <w:rStyle w:val="PageNumber"/>
      </w:rPr>
      <w:fldChar w:fldCharType="end"/>
    </w:r>
  </w:p>
  <w:p w:rsidR="003D32F4" w:rsidRDefault="003D3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B6D" w:rsidRDefault="00F26B6D">
      <w:r>
        <w:separator/>
      </w:r>
    </w:p>
  </w:footnote>
  <w:footnote w:type="continuationSeparator" w:id="0">
    <w:p w:rsidR="00F26B6D" w:rsidRDefault="00F2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28BA"/>
    <w:multiLevelType w:val="hybridMultilevel"/>
    <w:tmpl w:val="5812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70"/>
    <w:multiLevelType w:val="hybridMultilevel"/>
    <w:tmpl w:val="53BE3AB4"/>
    <w:lvl w:ilvl="0" w:tplc="18B40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40D6E"/>
    <w:multiLevelType w:val="hybridMultilevel"/>
    <w:tmpl w:val="C944C3AE"/>
    <w:lvl w:ilvl="0" w:tplc="18B40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937ED"/>
    <w:multiLevelType w:val="hybridMultilevel"/>
    <w:tmpl w:val="CEDA3B0A"/>
    <w:lvl w:ilvl="0" w:tplc="18B40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60EAE"/>
    <w:multiLevelType w:val="hybridMultilevel"/>
    <w:tmpl w:val="B2FCF3A6"/>
    <w:lvl w:ilvl="0" w:tplc="04090019">
      <w:start w:val="1"/>
      <w:numFmt w:val="lowerLetter"/>
      <w:lvlText w:val="%1."/>
      <w:lvlJc w:val="left"/>
      <w:pPr>
        <w:ind w:left="950" w:hanging="360"/>
      </w:pPr>
    </w:lvl>
    <w:lvl w:ilvl="1" w:tplc="04090019">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22415EDD"/>
    <w:multiLevelType w:val="hybridMultilevel"/>
    <w:tmpl w:val="295E85EA"/>
    <w:lvl w:ilvl="0" w:tplc="95E28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635631"/>
    <w:multiLevelType w:val="hybridMultilevel"/>
    <w:tmpl w:val="07ACC2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74C97"/>
    <w:multiLevelType w:val="hybridMultilevel"/>
    <w:tmpl w:val="200489BE"/>
    <w:lvl w:ilvl="0" w:tplc="18B40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18B4015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55DED"/>
    <w:multiLevelType w:val="hybridMultilevel"/>
    <w:tmpl w:val="54E2C1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16670"/>
    <w:multiLevelType w:val="hybridMultilevel"/>
    <w:tmpl w:val="46F45852"/>
    <w:lvl w:ilvl="0" w:tplc="18B40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A022C4FC">
      <w:start w:val="1"/>
      <w:numFmt w:val="decimal"/>
      <w:lvlText w:val="%3."/>
      <w:lvlJc w:val="left"/>
      <w:pPr>
        <w:ind w:left="2160" w:hanging="180"/>
      </w:pPr>
      <w:rPr>
        <w:rFonts w:ascii="Calibri" w:hAnsi="Calibri" w:cs="Times New Roman" w:hint="default"/>
        <w:i w:val="0"/>
        <w:caps w:val="0"/>
        <w:strike w:val="0"/>
        <w:dstrike w:val="0"/>
        <w:vanish w:val="0"/>
        <w:sz w:val="22"/>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12898"/>
    <w:multiLevelType w:val="hybridMultilevel"/>
    <w:tmpl w:val="CFB61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A254D"/>
    <w:multiLevelType w:val="hybridMultilevel"/>
    <w:tmpl w:val="5156A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8174F"/>
    <w:multiLevelType w:val="hybridMultilevel"/>
    <w:tmpl w:val="53EE48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55389"/>
    <w:multiLevelType w:val="hybridMultilevel"/>
    <w:tmpl w:val="DBBE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E2FF3"/>
    <w:multiLevelType w:val="hybridMultilevel"/>
    <w:tmpl w:val="00645D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E4815C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C173F"/>
    <w:multiLevelType w:val="hybridMultilevel"/>
    <w:tmpl w:val="F05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37195"/>
    <w:multiLevelType w:val="hybridMultilevel"/>
    <w:tmpl w:val="05E0DC86"/>
    <w:lvl w:ilvl="0" w:tplc="CB3C3268">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7" w15:restartNumberingAfterBreak="0">
    <w:nsid w:val="589931A7"/>
    <w:multiLevelType w:val="hybridMultilevel"/>
    <w:tmpl w:val="FCB44C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7C61C2"/>
    <w:multiLevelType w:val="hybridMultilevel"/>
    <w:tmpl w:val="3DF06E3E"/>
    <w:lvl w:ilvl="0" w:tplc="E7FAE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332D2D"/>
    <w:multiLevelType w:val="hybridMultilevel"/>
    <w:tmpl w:val="AE5ED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25779"/>
    <w:multiLevelType w:val="hybridMultilevel"/>
    <w:tmpl w:val="E4D43CFA"/>
    <w:lvl w:ilvl="0" w:tplc="A022C4FC">
      <w:start w:val="1"/>
      <w:numFmt w:val="decimal"/>
      <w:lvlText w:val="%1."/>
      <w:lvlJc w:val="left"/>
      <w:pPr>
        <w:ind w:left="720" w:hanging="360"/>
      </w:pPr>
      <w:rPr>
        <w:rFonts w:ascii="Calibri" w:hAnsi="Calibri" w:cs="Times New Roman" w:hint="default"/>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06292"/>
    <w:multiLevelType w:val="hybridMultilevel"/>
    <w:tmpl w:val="6742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9"/>
  </w:num>
  <w:num w:numId="4">
    <w:abstractNumId w:val="0"/>
  </w:num>
  <w:num w:numId="5">
    <w:abstractNumId w:val="15"/>
  </w:num>
  <w:num w:numId="6">
    <w:abstractNumId w:val="6"/>
  </w:num>
  <w:num w:numId="7">
    <w:abstractNumId w:val="16"/>
  </w:num>
  <w:num w:numId="8">
    <w:abstractNumId w:val="8"/>
  </w:num>
  <w:num w:numId="9">
    <w:abstractNumId w:val="5"/>
  </w:num>
  <w:num w:numId="10">
    <w:abstractNumId w:val="3"/>
  </w:num>
  <w:num w:numId="11">
    <w:abstractNumId w:val="4"/>
  </w:num>
  <w:num w:numId="12">
    <w:abstractNumId w:val="20"/>
  </w:num>
  <w:num w:numId="13">
    <w:abstractNumId w:val="18"/>
  </w:num>
  <w:num w:numId="14">
    <w:abstractNumId w:val="11"/>
  </w:num>
  <w:num w:numId="15">
    <w:abstractNumId w:val="1"/>
  </w:num>
  <w:num w:numId="16">
    <w:abstractNumId w:val="10"/>
  </w:num>
  <w:num w:numId="17">
    <w:abstractNumId w:val="14"/>
  </w:num>
  <w:num w:numId="18">
    <w:abstractNumId w:val="2"/>
  </w:num>
  <w:num w:numId="19">
    <w:abstractNumId w:val="7"/>
  </w:num>
  <w:num w:numId="20">
    <w:abstractNumId w:val="9"/>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DC9"/>
    <w:rsid w:val="00003EF8"/>
    <w:rsid w:val="000268A9"/>
    <w:rsid w:val="000345C4"/>
    <w:rsid w:val="000408A6"/>
    <w:rsid w:val="00053B3A"/>
    <w:rsid w:val="00070301"/>
    <w:rsid w:val="0007108B"/>
    <w:rsid w:val="00086699"/>
    <w:rsid w:val="000A3A3D"/>
    <w:rsid w:val="000B6867"/>
    <w:rsid w:val="000C629D"/>
    <w:rsid w:val="000D3B62"/>
    <w:rsid w:val="000D761D"/>
    <w:rsid w:val="000E48EE"/>
    <w:rsid w:val="000E6350"/>
    <w:rsid w:val="000E74D9"/>
    <w:rsid w:val="000F017B"/>
    <w:rsid w:val="000F77E3"/>
    <w:rsid w:val="00102772"/>
    <w:rsid w:val="00117E21"/>
    <w:rsid w:val="00137F9A"/>
    <w:rsid w:val="001626B1"/>
    <w:rsid w:val="001A0343"/>
    <w:rsid w:val="001B4B35"/>
    <w:rsid w:val="001B5088"/>
    <w:rsid w:val="001E3DC9"/>
    <w:rsid w:val="001F1EC1"/>
    <w:rsid w:val="001F422A"/>
    <w:rsid w:val="001F6310"/>
    <w:rsid w:val="0021587F"/>
    <w:rsid w:val="00230395"/>
    <w:rsid w:val="00234A74"/>
    <w:rsid w:val="0026054C"/>
    <w:rsid w:val="00263446"/>
    <w:rsid w:val="002635C0"/>
    <w:rsid w:val="00274355"/>
    <w:rsid w:val="00286189"/>
    <w:rsid w:val="002A1F54"/>
    <w:rsid w:val="002B228A"/>
    <w:rsid w:val="002B26C5"/>
    <w:rsid w:val="002B494A"/>
    <w:rsid w:val="002B6474"/>
    <w:rsid w:val="002B7DC6"/>
    <w:rsid w:val="002C439B"/>
    <w:rsid w:val="002D73CE"/>
    <w:rsid w:val="002E32FC"/>
    <w:rsid w:val="002E3959"/>
    <w:rsid w:val="002F293A"/>
    <w:rsid w:val="002F3936"/>
    <w:rsid w:val="002F5C8F"/>
    <w:rsid w:val="00300AB8"/>
    <w:rsid w:val="00330AE5"/>
    <w:rsid w:val="003443A3"/>
    <w:rsid w:val="00346EA2"/>
    <w:rsid w:val="003802B2"/>
    <w:rsid w:val="00390FDC"/>
    <w:rsid w:val="003958EE"/>
    <w:rsid w:val="003D3241"/>
    <w:rsid w:val="003D32F4"/>
    <w:rsid w:val="003E0F92"/>
    <w:rsid w:val="003E22FE"/>
    <w:rsid w:val="003F265B"/>
    <w:rsid w:val="0040707B"/>
    <w:rsid w:val="0041324A"/>
    <w:rsid w:val="00457464"/>
    <w:rsid w:val="0046119D"/>
    <w:rsid w:val="00461FCE"/>
    <w:rsid w:val="00475024"/>
    <w:rsid w:val="004A0B38"/>
    <w:rsid w:val="004B2A80"/>
    <w:rsid w:val="004B356D"/>
    <w:rsid w:val="004C68C8"/>
    <w:rsid w:val="004E11EB"/>
    <w:rsid w:val="004E52E5"/>
    <w:rsid w:val="004E65BF"/>
    <w:rsid w:val="004F3FA5"/>
    <w:rsid w:val="005223DE"/>
    <w:rsid w:val="00531498"/>
    <w:rsid w:val="00533077"/>
    <w:rsid w:val="00540BAB"/>
    <w:rsid w:val="00547EE0"/>
    <w:rsid w:val="005521C9"/>
    <w:rsid w:val="0055380C"/>
    <w:rsid w:val="005636E1"/>
    <w:rsid w:val="0057290D"/>
    <w:rsid w:val="0058123B"/>
    <w:rsid w:val="00583319"/>
    <w:rsid w:val="00590C88"/>
    <w:rsid w:val="005A10FA"/>
    <w:rsid w:val="005A37E8"/>
    <w:rsid w:val="005A4A2A"/>
    <w:rsid w:val="005A65A2"/>
    <w:rsid w:val="005A6A9A"/>
    <w:rsid w:val="005A7F07"/>
    <w:rsid w:val="005B05F2"/>
    <w:rsid w:val="005B5266"/>
    <w:rsid w:val="005C3C90"/>
    <w:rsid w:val="005F6412"/>
    <w:rsid w:val="00611567"/>
    <w:rsid w:val="00614043"/>
    <w:rsid w:val="006224B9"/>
    <w:rsid w:val="00624C1E"/>
    <w:rsid w:val="00631977"/>
    <w:rsid w:val="00640394"/>
    <w:rsid w:val="00647CAA"/>
    <w:rsid w:val="00656707"/>
    <w:rsid w:val="00660935"/>
    <w:rsid w:val="00673A77"/>
    <w:rsid w:val="00675006"/>
    <w:rsid w:val="00684C5E"/>
    <w:rsid w:val="006C32E0"/>
    <w:rsid w:val="00744526"/>
    <w:rsid w:val="00755F7B"/>
    <w:rsid w:val="007B0F10"/>
    <w:rsid w:val="007B7FFC"/>
    <w:rsid w:val="007C6311"/>
    <w:rsid w:val="007D1289"/>
    <w:rsid w:val="007D16E1"/>
    <w:rsid w:val="007D1F11"/>
    <w:rsid w:val="007E18B2"/>
    <w:rsid w:val="008022B0"/>
    <w:rsid w:val="0080753D"/>
    <w:rsid w:val="00813F2D"/>
    <w:rsid w:val="008400B6"/>
    <w:rsid w:val="0084138A"/>
    <w:rsid w:val="008620FD"/>
    <w:rsid w:val="008663F5"/>
    <w:rsid w:val="00873E54"/>
    <w:rsid w:val="0087504D"/>
    <w:rsid w:val="0088239B"/>
    <w:rsid w:val="00893FC6"/>
    <w:rsid w:val="008B0F6F"/>
    <w:rsid w:val="008D0738"/>
    <w:rsid w:val="008D2486"/>
    <w:rsid w:val="008E5DD6"/>
    <w:rsid w:val="008F4998"/>
    <w:rsid w:val="009203F9"/>
    <w:rsid w:val="00930E22"/>
    <w:rsid w:val="00936E83"/>
    <w:rsid w:val="009377A3"/>
    <w:rsid w:val="00941A94"/>
    <w:rsid w:val="00943733"/>
    <w:rsid w:val="0095353D"/>
    <w:rsid w:val="00974C84"/>
    <w:rsid w:val="00983F4D"/>
    <w:rsid w:val="00985459"/>
    <w:rsid w:val="00996789"/>
    <w:rsid w:val="009B5B98"/>
    <w:rsid w:val="009B71C2"/>
    <w:rsid w:val="009C1D65"/>
    <w:rsid w:val="009D7FA3"/>
    <w:rsid w:val="00A07123"/>
    <w:rsid w:val="00A16216"/>
    <w:rsid w:val="00A45271"/>
    <w:rsid w:val="00A56FEA"/>
    <w:rsid w:val="00A63BAF"/>
    <w:rsid w:val="00A676EB"/>
    <w:rsid w:val="00A70503"/>
    <w:rsid w:val="00A747B2"/>
    <w:rsid w:val="00A822E8"/>
    <w:rsid w:val="00A87096"/>
    <w:rsid w:val="00A876D4"/>
    <w:rsid w:val="00A9487A"/>
    <w:rsid w:val="00A95177"/>
    <w:rsid w:val="00AA1FF7"/>
    <w:rsid w:val="00AA30FD"/>
    <w:rsid w:val="00AB7FDB"/>
    <w:rsid w:val="00AC4904"/>
    <w:rsid w:val="00AC4E9B"/>
    <w:rsid w:val="00AD75B5"/>
    <w:rsid w:val="00AE02E3"/>
    <w:rsid w:val="00AE47E3"/>
    <w:rsid w:val="00AF3B4C"/>
    <w:rsid w:val="00AF711C"/>
    <w:rsid w:val="00B04E0F"/>
    <w:rsid w:val="00B308D6"/>
    <w:rsid w:val="00B3716B"/>
    <w:rsid w:val="00B40C62"/>
    <w:rsid w:val="00B51C49"/>
    <w:rsid w:val="00B55B7D"/>
    <w:rsid w:val="00B60715"/>
    <w:rsid w:val="00B61A34"/>
    <w:rsid w:val="00B64E5E"/>
    <w:rsid w:val="00B77B16"/>
    <w:rsid w:val="00B82C5E"/>
    <w:rsid w:val="00B8633F"/>
    <w:rsid w:val="00B877DE"/>
    <w:rsid w:val="00B908E7"/>
    <w:rsid w:val="00B96F02"/>
    <w:rsid w:val="00BB2911"/>
    <w:rsid w:val="00BE5EE0"/>
    <w:rsid w:val="00BF39FC"/>
    <w:rsid w:val="00C259AB"/>
    <w:rsid w:val="00C26260"/>
    <w:rsid w:val="00C27BA9"/>
    <w:rsid w:val="00C36E70"/>
    <w:rsid w:val="00C57E6D"/>
    <w:rsid w:val="00C61BD0"/>
    <w:rsid w:val="00C64911"/>
    <w:rsid w:val="00CC3BC1"/>
    <w:rsid w:val="00CC65E1"/>
    <w:rsid w:val="00CF4F7B"/>
    <w:rsid w:val="00CF7906"/>
    <w:rsid w:val="00D004CD"/>
    <w:rsid w:val="00D07EB7"/>
    <w:rsid w:val="00D21FB8"/>
    <w:rsid w:val="00D50986"/>
    <w:rsid w:val="00D75AE2"/>
    <w:rsid w:val="00D81637"/>
    <w:rsid w:val="00D82E35"/>
    <w:rsid w:val="00DA1F81"/>
    <w:rsid w:val="00DA4BC6"/>
    <w:rsid w:val="00DC2104"/>
    <w:rsid w:val="00DD3D48"/>
    <w:rsid w:val="00DE0646"/>
    <w:rsid w:val="00DE4F21"/>
    <w:rsid w:val="00E1705E"/>
    <w:rsid w:val="00E52E1F"/>
    <w:rsid w:val="00E60866"/>
    <w:rsid w:val="00E612D1"/>
    <w:rsid w:val="00E9296A"/>
    <w:rsid w:val="00EA2D39"/>
    <w:rsid w:val="00EB5D61"/>
    <w:rsid w:val="00EB76E8"/>
    <w:rsid w:val="00F01EA2"/>
    <w:rsid w:val="00F100D7"/>
    <w:rsid w:val="00F1661D"/>
    <w:rsid w:val="00F26B6D"/>
    <w:rsid w:val="00F601E2"/>
    <w:rsid w:val="00F62B05"/>
    <w:rsid w:val="00F71C8F"/>
    <w:rsid w:val="00F86648"/>
    <w:rsid w:val="00F950D7"/>
    <w:rsid w:val="00F95B12"/>
    <w:rsid w:val="00FC042C"/>
    <w:rsid w:val="00FC0C34"/>
    <w:rsid w:val="00FD0236"/>
    <w:rsid w:val="00FD06ED"/>
    <w:rsid w:val="00FF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2C480E-99C4-4C47-A543-0A6DB9CB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rsid w:val="00B04E0F"/>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32F4"/>
    <w:pPr>
      <w:tabs>
        <w:tab w:val="center" w:pos="4320"/>
        <w:tab w:val="right" w:pos="8640"/>
      </w:tabs>
    </w:pPr>
  </w:style>
  <w:style w:type="character" w:styleId="PageNumber">
    <w:name w:val="page number"/>
    <w:basedOn w:val="DefaultParagraphFont"/>
    <w:rsid w:val="003D32F4"/>
  </w:style>
  <w:style w:type="character" w:styleId="Hyperlink">
    <w:name w:val="Hyperlink"/>
    <w:uiPriority w:val="99"/>
    <w:unhideWhenUsed/>
    <w:rsid w:val="00B04E0F"/>
    <w:rPr>
      <w:color w:val="0000FF"/>
      <w:u w:val="single"/>
    </w:rPr>
  </w:style>
  <w:style w:type="character" w:customStyle="1" w:styleId="Heading1Char">
    <w:name w:val="Heading 1 Char"/>
    <w:link w:val="Heading1"/>
    <w:rsid w:val="00B04E0F"/>
    <w:rPr>
      <w:rFonts w:ascii="Calibri Light" w:eastAsia="Times New Roman" w:hAnsi="Calibri Light" w:cs="Times New Roman"/>
      <w:b/>
      <w:bCs/>
      <w:kern w:val="32"/>
      <w:sz w:val="32"/>
      <w:szCs w:val="32"/>
    </w:rPr>
  </w:style>
  <w:style w:type="character" w:styleId="Strong">
    <w:name w:val="Strong"/>
    <w:qFormat/>
    <w:rsid w:val="00B04E0F"/>
    <w:rPr>
      <w:b/>
      <w:bCs/>
    </w:rPr>
  </w:style>
  <w:style w:type="paragraph" w:styleId="NoSpacing">
    <w:name w:val="No Spacing"/>
    <w:uiPriority w:val="1"/>
    <w:qFormat/>
    <w:rsid w:val="00B04E0F"/>
    <w:rPr>
      <w:rFonts w:ascii="Arial" w:hAnsi="Arial" w:cs="Arial"/>
      <w:sz w:val="24"/>
      <w:szCs w:val="24"/>
    </w:rPr>
  </w:style>
  <w:style w:type="table" w:styleId="TableGrid">
    <w:name w:val="Table Grid"/>
    <w:basedOn w:val="TableNormal"/>
    <w:rsid w:val="00B04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63674">
      <w:bodyDiv w:val="1"/>
      <w:marLeft w:val="0"/>
      <w:marRight w:val="0"/>
      <w:marTop w:val="0"/>
      <w:marBottom w:val="0"/>
      <w:divBdr>
        <w:top w:val="none" w:sz="0" w:space="0" w:color="auto"/>
        <w:left w:val="none" w:sz="0" w:space="0" w:color="auto"/>
        <w:bottom w:val="none" w:sz="0" w:space="0" w:color="auto"/>
        <w:right w:val="none" w:sz="0" w:space="0" w:color="auto"/>
      </w:divBdr>
      <w:divsChild>
        <w:div w:id="1730762876">
          <w:marLeft w:val="0"/>
          <w:marRight w:val="0"/>
          <w:marTop w:val="0"/>
          <w:marBottom w:val="0"/>
          <w:divBdr>
            <w:top w:val="none" w:sz="0" w:space="0" w:color="auto"/>
            <w:left w:val="none" w:sz="0" w:space="0" w:color="auto"/>
            <w:bottom w:val="none" w:sz="0" w:space="0" w:color="auto"/>
            <w:right w:val="none" w:sz="0" w:space="0" w:color="auto"/>
          </w:divBdr>
          <w:divsChild>
            <w:div w:id="2102872192">
              <w:marLeft w:val="0"/>
              <w:marRight w:val="0"/>
              <w:marTop w:val="0"/>
              <w:marBottom w:val="0"/>
              <w:divBdr>
                <w:top w:val="none" w:sz="0" w:space="0" w:color="auto"/>
                <w:left w:val="none" w:sz="0" w:space="0" w:color="auto"/>
                <w:bottom w:val="none" w:sz="0" w:space="0" w:color="auto"/>
                <w:right w:val="none" w:sz="0" w:space="0" w:color="auto"/>
              </w:divBdr>
              <w:divsChild>
                <w:div w:id="295717810">
                  <w:marLeft w:val="2928"/>
                  <w:marRight w:val="0"/>
                  <w:marTop w:val="720"/>
                  <w:marBottom w:val="0"/>
                  <w:divBdr>
                    <w:top w:val="none" w:sz="0" w:space="0" w:color="auto"/>
                    <w:left w:val="none" w:sz="0" w:space="0" w:color="auto"/>
                    <w:bottom w:val="none" w:sz="0" w:space="0" w:color="auto"/>
                    <w:right w:val="none" w:sz="0" w:space="0" w:color="auto"/>
                  </w:divBdr>
                  <w:divsChild>
                    <w:div w:id="4678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vid.dl.umn.edu/sites/g/files/pua4701/f/media/beginners-guide-minnesota-tre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nr.state.mn.us/forestry/education/tree-benefits/poster.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nr.state.mn.us/forestry/careers/index.html" TargetMode="External"/><Relationship Id="rId4" Type="http://schemas.openxmlformats.org/officeDocument/2006/relationships/webSettings" Target="webSettings.xml"/><Relationship Id="rId9" Type="http://schemas.openxmlformats.org/officeDocument/2006/relationships/hyperlink" Target="https://avid.dl.umn.edu/sites/g/files/pua4701/f/media/beginners-guide-minnesota-tre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Forestry Merit Badge Program</vt:lpstr>
    </vt:vector>
  </TitlesOfParts>
  <Company>...</Company>
  <LinksUpToDate>false</LinksUpToDate>
  <CharactersWithSpaces>6860</CharactersWithSpaces>
  <SharedDoc>false</SharedDoc>
  <HLinks>
    <vt:vector size="18" baseType="variant">
      <vt:variant>
        <vt:i4>6422563</vt:i4>
      </vt:variant>
      <vt:variant>
        <vt:i4>6</vt:i4>
      </vt:variant>
      <vt:variant>
        <vt:i4>0</vt:i4>
      </vt:variant>
      <vt:variant>
        <vt:i4>5</vt:i4>
      </vt:variant>
      <vt:variant>
        <vt:lpwstr>https://www.dnr.state.mn.us/forestry/careers/index.html</vt:lpwstr>
      </vt:variant>
      <vt:variant>
        <vt:lpwstr/>
      </vt:variant>
      <vt:variant>
        <vt:i4>5046302</vt:i4>
      </vt:variant>
      <vt:variant>
        <vt:i4>3</vt:i4>
      </vt:variant>
      <vt:variant>
        <vt:i4>0</vt:i4>
      </vt:variant>
      <vt:variant>
        <vt:i4>5</vt:i4>
      </vt:variant>
      <vt:variant>
        <vt:lpwstr>https://avid.dl.umn.edu/sites/g/files/pua4701/f/media/beginners-guide-minnesota-trees.pdf</vt:lpwstr>
      </vt:variant>
      <vt:variant>
        <vt:lpwstr/>
      </vt:variant>
      <vt:variant>
        <vt:i4>1376338</vt:i4>
      </vt:variant>
      <vt:variant>
        <vt:i4>0</vt:i4>
      </vt:variant>
      <vt:variant>
        <vt:i4>0</vt:i4>
      </vt:variant>
      <vt:variant>
        <vt:i4>5</vt:i4>
      </vt:variant>
      <vt:variant>
        <vt:lpwstr>https://www.dnr.state.mn.us/forestry/education/tree-benefits/poster.html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Forestry Merit Badge Program</dc:title>
  <dc:subject/>
  <dc:creator>Laura Duffey</dc:creator>
  <cp:keywords>Agenda: Using PLT to Fulfill Boy Scout Forestry Merit Badge</cp:keywords>
  <dc:description>Agenda: Using PLT to Fulfill Boy Scout Forestry Merit Badge</dc:description>
  <cp:lastModifiedBy>Lanahan-Lahti, Kimberly (DNR)</cp:lastModifiedBy>
  <cp:revision>2</cp:revision>
  <dcterms:created xsi:type="dcterms:W3CDTF">2019-07-15T13:38:00Z</dcterms:created>
  <dcterms:modified xsi:type="dcterms:W3CDTF">2019-07-15T13:38:00Z</dcterms:modified>
</cp:coreProperties>
</file>