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83C23F" w14:textId="6E1C605A" w:rsidR="000E0873" w:rsidRDefault="003009B1">
      <w:r>
        <w:rPr>
          <w:b/>
          <w:noProof/>
          <w:sz w:val="28"/>
          <w:szCs w:val="28"/>
        </w:rPr>
        <w:drawing>
          <wp:inline distT="0" distB="0" distL="0" distR="0" wp14:anchorId="51A95375" wp14:editId="1E007BDC">
            <wp:extent cx="2333150" cy="428625"/>
            <wp:effectExtent l="0" t="0" r="0" b="0"/>
            <wp:docPr id="2" name="Picture 2" descr="DNR logo" title="DN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NR_Logo_RGB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8947" cy="431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BFB0C2" w14:textId="2D223386" w:rsidR="00F64A23" w:rsidRPr="00D34370" w:rsidRDefault="00B95178" w:rsidP="00D34370">
      <w:pPr>
        <w:pStyle w:val="Heading1"/>
      </w:pPr>
      <w:bookmarkStart w:id="0" w:name="_GoBack"/>
      <w:r w:rsidRPr="00D34370">
        <w:t xml:space="preserve">New </w:t>
      </w:r>
      <w:proofErr w:type="spellStart"/>
      <w:r w:rsidRPr="00D34370">
        <w:t>Shoreland</w:t>
      </w:r>
      <w:proofErr w:type="spellEnd"/>
      <w:r w:rsidRPr="00D34370">
        <w:t xml:space="preserve"> </w:t>
      </w:r>
      <w:r w:rsidR="00231DEF" w:rsidRPr="00D34370">
        <w:t>Ordinance</w:t>
      </w:r>
      <w:r w:rsidR="00526DC0" w:rsidRPr="00D34370">
        <w:t xml:space="preserve"> </w:t>
      </w:r>
      <w:r w:rsidR="00AB4A4D" w:rsidRPr="00D34370">
        <w:t>Checklist</w:t>
      </w:r>
      <w:r w:rsidR="00160AD1" w:rsidRPr="00D34370">
        <w:t xml:space="preserve"> </w:t>
      </w:r>
    </w:p>
    <w:bookmarkEnd w:id="0"/>
    <w:p w14:paraId="5F0F81B0" w14:textId="1F78A55F" w:rsidR="00032C49" w:rsidRDefault="00817EF3" w:rsidP="00FD5FCC">
      <w:pPr>
        <w:spacing w:after="0"/>
      </w:pPr>
      <w:r w:rsidRPr="00D34370">
        <w:rPr>
          <w:rStyle w:val="Heading2Char"/>
        </w:rPr>
        <w:t>Instructions:</w:t>
      </w:r>
      <w:r>
        <w:rPr>
          <w:b/>
        </w:rPr>
        <w:t xml:space="preserve"> </w:t>
      </w:r>
      <w:r w:rsidR="007976B7" w:rsidRPr="00FD6D95">
        <w:t xml:space="preserve">The </w:t>
      </w:r>
      <w:r w:rsidR="00E0279F" w:rsidRPr="00FD6D95">
        <w:t xml:space="preserve">DNR’s </w:t>
      </w:r>
      <w:r w:rsidR="000D3B9D">
        <w:t xml:space="preserve">ordinance </w:t>
      </w:r>
      <w:r w:rsidR="00E0279F" w:rsidRPr="00FD6D95">
        <w:t xml:space="preserve">review process </w:t>
      </w:r>
      <w:r w:rsidR="007976B7" w:rsidRPr="00FD6D95">
        <w:t xml:space="preserve">uses </w:t>
      </w:r>
      <w:r w:rsidR="00E0279F" w:rsidRPr="00FD6D95">
        <w:t xml:space="preserve">the model ordinance for </w:t>
      </w:r>
      <w:r w:rsidR="007976B7" w:rsidRPr="00FD6D95">
        <w:t xml:space="preserve">evaluating compliance with the </w:t>
      </w:r>
      <w:proofErr w:type="spellStart"/>
      <w:r w:rsidR="007976B7" w:rsidRPr="00FD6D95">
        <w:t>shoreland</w:t>
      </w:r>
      <w:proofErr w:type="spellEnd"/>
      <w:r w:rsidR="007976B7" w:rsidRPr="00FD6D95">
        <w:t xml:space="preserve"> rules.</w:t>
      </w:r>
      <w:r w:rsidR="00E0279F" w:rsidRPr="00FD6D95">
        <w:t xml:space="preserve"> </w:t>
      </w:r>
      <w:r w:rsidRPr="00FD6D95">
        <w:t xml:space="preserve">Please </w:t>
      </w:r>
      <w:r w:rsidRPr="00FD6D95">
        <w:rPr>
          <w:u w:val="single"/>
        </w:rPr>
        <w:t>email</w:t>
      </w:r>
      <w:r w:rsidRPr="00FD6D95">
        <w:t xml:space="preserve"> th</w:t>
      </w:r>
      <w:r w:rsidR="00032C49">
        <w:t>is</w:t>
      </w:r>
      <w:r w:rsidRPr="00FD6D95">
        <w:t xml:space="preserve"> completed checklist along with </w:t>
      </w:r>
      <w:r w:rsidR="00032C49">
        <w:t xml:space="preserve">the </w:t>
      </w:r>
      <w:r w:rsidRPr="00FD6D95">
        <w:t xml:space="preserve">proposed ordinance (as a Word document) showing all </w:t>
      </w:r>
      <w:r w:rsidR="00032C49">
        <w:t xml:space="preserve">proposed </w:t>
      </w:r>
      <w:r w:rsidRPr="00FD6D95">
        <w:t>additions</w:t>
      </w:r>
      <w:r w:rsidR="00810B3A">
        <w:t>,</w:t>
      </w:r>
      <w:r w:rsidRPr="00FD6D95">
        <w:t xml:space="preserve"> deletions</w:t>
      </w:r>
      <w:r w:rsidR="005448B6">
        <w:t>, and other modifications</w:t>
      </w:r>
      <w:r w:rsidRPr="00FD6D95">
        <w:t xml:space="preserve"> from the model ordinance</w:t>
      </w:r>
      <w:r w:rsidR="00AF4B53" w:rsidRPr="00FD6D95">
        <w:t>.</w:t>
      </w:r>
      <w:r w:rsidRPr="00FD6D95">
        <w:t xml:space="preserve"> </w:t>
      </w:r>
      <w:r w:rsidR="000D3B9D">
        <w:t xml:space="preserve">For DNR </w:t>
      </w:r>
      <w:r w:rsidR="00AF4B53">
        <w:t>cond</w:t>
      </w:r>
      <w:r w:rsidR="00E0279F">
        <w:t>itional approval</w:t>
      </w:r>
      <w:r w:rsidR="000D3B9D">
        <w:t xml:space="preserve"> review</w:t>
      </w:r>
      <w:r w:rsidR="00E0279F">
        <w:t xml:space="preserve">, </w:t>
      </w:r>
      <w:r w:rsidR="005448B6">
        <w:t xml:space="preserve">submit </w:t>
      </w:r>
      <w:r w:rsidR="00E0279F">
        <w:t>th</w:t>
      </w:r>
      <w:r w:rsidR="000D3B9D">
        <w:t>is</w:t>
      </w:r>
      <w:r w:rsidR="00E0279F">
        <w:t xml:space="preserve"> checklist </w:t>
      </w:r>
      <w:r w:rsidR="00617487">
        <w:t xml:space="preserve"> </w:t>
      </w:r>
      <w:r w:rsidR="00E0279F">
        <w:t xml:space="preserve">and </w:t>
      </w:r>
      <w:r w:rsidR="000D3B9D">
        <w:t>your</w:t>
      </w:r>
      <w:r w:rsidR="00E0279F">
        <w:t xml:space="preserve"> </w:t>
      </w:r>
      <w:r w:rsidR="00BA0D59">
        <w:t xml:space="preserve">near final draft </w:t>
      </w:r>
      <w:r w:rsidR="000D3B9D">
        <w:t xml:space="preserve">ordinance </w:t>
      </w:r>
      <w:r w:rsidR="00BA0D59">
        <w:t xml:space="preserve">at least 30 days before the </w:t>
      </w:r>
      <w:r w:rsidRPr="00817EF3">
        <w:t xml:space="preserve">public hearing </w:t>
      </w:r>
      <w:r w:rsidR="00BA0D59">
        <w:t xml:space="preserve">at which </w:t>
      </w:r>
      <w:r w:rsidRPr="00817EF3">
        <w:t>the ordinance</w:t>
      </w:r>
      <w:r w:rsidR="00BA0D59">
        <w:t xml:space="preserve"> will be considered</w:t>
      </w:r>
      <w:r w:rsidRPr="00817EF3">
        <w:t>.</w:t>
      </w:r>
    </w:p>
    <w:p w14:paraId="726CF451" w14:textId="77777777" w:rsidR="00FD5FCC" w:rsidRDefault="00FD5FCC" w:rsidP="00FD5FCC">
      <w:pPr>
        <w:spacing w:after="0"/>
      </w:pPr>
    </w:p>
    <w:p w14:paraId="54C599A7" w14:textId="3AB1EC68" w:rsidR="0070051C" w:rsidRDefault="0093281A" w:rsidP="003009B1">
      <w:pPr>
        <w:pStyle w:val="NoSpacing"/>
      </w:pPr>
      <w:r w:rsidRPr="00D34370">
        <w:rPr>
          <w:rStyle w:val="Heading2Char"/>
        </w:rPr>
        <w:t>Email the completed checklist and ordinance to</w:t>
      </w:r>
      <w:r>
        <w:rPr>
          <w:rStyle w:val="Heading2Char"/>
        </w:rPr>
        <w:t xml:space="preserve"> </w:t>
      </w:r>
      <w:hyperlink r:id="rId8" w:history="1">
        <w:r w:rsidRPr="00865EFB">
          <w:rPr>
            <w:rStyle w:val="Hyperlink"/>
          </w:rPr>
          <w:t>ordinance.review.dnr@state.mn.us</w:t>
        </w:r>
      </w:hyperlink>
      <w:r>
        <w:t xml:space="preserve">, and copy </w:t>
      </w:r>
      <w:proofErr w:type="gramStart"/>
      <w:r>
        <w:t>your</w:t>
      </w:r>
      <w:proofErr w:type="gramEnd"/>
      <w:r>
        <w:t xml:space="preserve"> </w:t>
      </w:r>
      <w:hyperlink r:id="rId9" w:history="1">
        <w:r w:rsidRPr="00DF3966">
          <w:rPr>
            <w:rStyle w:val="Hyperlink"/>
          </w:rPr>
          <w:t>Area Hydrologist</w:t>
        </w:r>
      </w:hyperlink>
      <w:r>
        <w:t xml:space="preserve"> (email addresses on 2</w:t>
      </w:r>
      <w:r w:rsidRPr="00AF09C2">
        <w:rPr>
          <w:vertAlign w:val="superscript"/>
        </w:rPr>
        <w:t>nd</w:t>
      </w:r>
      <w:r>
        <w:t xml:space="preserve"> page)</w:t>
      </w:r>
      <w:r>
        <w:rPr>
          <w:rStyle w:val="Heading2Char"/>
        </w:rPr>
        <w:t>. Mailed documents cannot be accepted.</w:t>
      </w:r>
    </w:p>
    <w:p w14:paraId="44163293" w14:textId="77777777" w:rsidR="0093281A" w:rsidRDefault="0093281A" w:rsidP="003009B1">
      <w:pPr>
        <w:pStyle w:val="NoSpacing"/>
      </w:pPr>
    </w:p>
    <w:p w14:paraId="7AA248B7" w14:textId="77777777" w:rsidR="003009B1" w:rsidRDefault="003009B1" w:rsidP="003009B1">
      <w:pPr>
        <w:pStyle w:val="NoSpacing"/>
      </w:pPr>
    </w:p>
    <w:p w14:paraId="78F15865" w14:textId="008A4E67" w:rsidR="00A5223B" w:rsidRDefault="00AE7E91" w:rsidP="00A5223B">
      <w:pPr>
        <w:rPr>
          <w:u w:val="single"/>
        </w:rPr>
      </w:pPr>
      <w:r w:rsidRPr="00AE7E91">
        <w:t xml:space="preserve">Local </w:t>
      </w:r>
      <w:r w:rsidR="00D40F74">
        <w:t xml:space="preserve">Unit of </w:t>
      </w:r>
      <w:r w:rsidRPr="00AE7E91">
        <w:t>Government:</w:t>
      </w:r>
      <w:r w:rsidR="00A5223B">
        <w:rPr>
          <w:u w:val="single"/>
        </w:rPr>
        <w:tab/>
      </w:r>
      <w:r w:rsidR="00A5223B">
        <w:rPr>
          <w:u w:val="single"/>
        </w:rPr>
        <w:tab/>
      </w:r>
      <w:r w:rsidR="00A5223B">
        <w:rPr>
          <w:u w:val="single"/>
        </w:rPr>
        <w:tab/>
      </w:r>
      <w:r w:rsidR="00A5223B">
        <w:rPr>
          <w:u w:val="single"/>
        </w:rPr>
        <w:tab/>
      </w:r>
      <w:r w:rsidR="00A5223B">
        <w:rPr>
          <w:u w:val="single"/>
        </w:rPr>
        <w:tab/>
      </w:r>
      <w:r w:rsidR="00A5223B">
        <w:rPr>
          <w:u w:val="single"/>
        </w:rPr>
        <w:tab/>
      </w:r>
      <w:r w:rsidR="004B4568">
        <w:rPr>
          <w:u w:val="single"/>
        </w:rPr>
        <w:t xml:space="preserve">                                            </w:t>
      </w:r>
      <w:r w:rsidR="00D74A98">
        <w:tab/>
      </w:r>
      <w:r w:rsidR="00033DDB">
        <w:tab/>
      </w:r>
      <w:r w:rsidR="00033DDB">
        <w:tab/>
      </w:r>
      <w:r w:rsidR="00A5223B" w:rsidRPr="00AE7E91">
        <w:t>Ordinance Title:</w:t>
      </w:r>
      <w:r w:rsidR="00A5223B" w:rsidRPr="00AE7E91">
        <w:rPr>
          <w:u w:val="single"/>
        </w:rPr>
        <w:tab/>
      </w:r>
      <w:r w:rsidR="00A5223B" w:rsidRPr="00AE7E91">
        <w:rPr>
          <w:u w:val="single"/>
        </w:rPr>
        <w:tab/>
      </w:r>
      <w:r w:rsidR="00A5223B" w:rsidRPr="00AE7E91">
        <w:rPr>
          <w:u w:val="single"/>
        </w:rPr>
        <w:tab/>
      </w:r>
      <w:r w:rsidR="00A5223B" w:rsidRPr="00AE7E91">
        <w:rPr>
          <w:u w:val="single"/>
        </w:rPr>
        <w:tab/>
      </w:r>
      <w:r w:rsidR="00A5223B" w:rsidRPr="00AE7E91">
        <w:rPr>
          <w:u w:val="single"/>
        </w:rPr>
        <w:tab/>
        <w:t xml:space="preserve">       </w:t>
      </w:r>
      <w:r w:rsidR="004B4568">
        <w:rPr>
          <w:u w:val="single"/>
        </w:rPr>
        <w:t xml:space="preserve">      </w:t>
      </w:r>
      <w:r w:rsidR="004B4568">
        <w:rPr>
          <w:u w:val="single"/>
        </w:rPr>
        <w:tab/>
      </w:r>
      <w:r w:rsidR="004B4568">
        <w:rPr>
          <w:u w:val="single"/>
        </w:rPr>
        <w:tab/>
      </w:r>
      <w:r w:rsidR="004B4568">
        <w:rPr>
          <w:u w:val="single"/>
        </w:rPr>
        <w:tab/>
      </w:r>
      <w:r w:rsidR="00A5223B" w:rsidRPr="00AE7E91">
        <w:rPr>
          <w:u w:val="single"/>
        </w:rPr>
        <w:tab/>
      </w:r>
      <w:r w:rsidR="00A5223B" w:rsidRPr="00AE7E91">
        <w:rPr>
          <w:u w:val="single"/>
        </w:rPr>
        <w:tab/>
      </w:r>
      <w:r w:rsidR="00A5223B" w:rsidRPr="00AE7E91">
        <w:rPr>
          <w:u w:val="single"/>
        </w:rPr>
        <w:tab/>
      </w:r>
      <w:r w:rsidR="00A5223B" w:rsidRPr="00AE7E91">
        <w:rPr>
          <w:u w:val="single"/>
        </w:rPr>
        <w:tab/>
      </w:r>
    </w:p>
    <w:p w14:paraId="76CE9B97" w14:textId="6D2EBDC3" w:rsidR="00A5223B" w:rsidRDefault="00A5223B" w:rsidP="00A5223B">
      <w:r>
        <w:t xml:space="preserve">Person completing checklist: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    </w:t>
      </w:r>
      <w:r w:rsidR="004B4568">
        <w:rPr>
          <w:u w:val="single"/>
        </w:rPr>
        <w:t xml:space="preserve">                                         </w:t>
      </w:r>
      <w:r>
        <w:rPr>
          <w:u w:val="single"/>
        </w:rPr>
        <w:t xml:space="preserve">            </w:t>
      </w:r>
      <w:r>
        <w:tab/>
      </w:r>
      <w:r w:rsidR="00033DDB">
        <w:tab/>
      </w:r>
      <w:r w:rsidR="00033DDB">
        <w:tab/>
      </w:r>
      <w:r w:rsidR="004B4568">
        <w:t>T</w:t>
      </w:r>
      <w:r w:rsidRPr="00291A9A">
        <w:t>itle</w:t>
      </w:r>
      <w:r w:rsidR="00264513">
        <w:t xml:space="preserve"> of person completing checklist</w:t>
      </w:r>
      <w:r>
        <w:t xml:space="preserve">: </w:t>
      </w:r>
      <w:r w:rsidRPr="00BD4622">
        <w:rPr>
          <w:u w:val="single"/>
        </w:rPr>
        <w:t>_______________________</w:t>
      </w:r>
      <w:r w:rsidR="00BD4622" w:rsidRPr="00BD4622">
        <w:rPr>
          <w:u w:val="single"/>
        </w:rPr>
        <w:tab/>
        <w:t xml:space="preserve">   </w:t>
      </w:r>
      <w:r w:rsidRPr="00BD4622">
        <w:rPr>
          <w:u w:val="single"/>
        </w:rPr>
        <w:t>_________________________</w:t>
      </w:r>
    </w:p>
    <w:p w14:paraId="58E5BA37" w14:textId="77777777" w:rsidR="00FD5FCC" w:rsidRDefault="00FD5FCC" w:rsidP="00A5223B">
      <w:pPr>
        <w:rPr>
          <w:b/>
        </w:rPr>
      </w:pPr>
    </w:p>
    <w:p w14:paraId="63D48993" w14:textId="77244D81" w:rsidR="00EE24A2" w:rsidRPr="00DF63D0" w:rsidRDefault="005B2960" w:rsidP="00D34370">
      <w:pPr>
        <w:pStyle w:val="Heading2"/>
        <w:spacing w:after="120"/>
      </w:pPr>
      <w:r>
        <w:t>Provide a b</w:t>
      </w:r>
      <w:r w:rsidR="00EE24A2" w:rsidRPr="00DF63D0">
        <w:t xml:space="preserve">rief </w:t>
      </w:r>
      <w:r w:rsidR="000A19B5">
        <w:t xml:space="preserve">explanation of </w:t>
      </w:r>
      <w:r w:rsidR="00377856">
        <w:t>the</w:t>
      </w:r>
      <w:r w:rsidR="00E47C0F">
        <w:t xml:space="preserve"> key</w:t>
      </w:r>
      <w:r w:rsidR="00377856">
        <w:t xml:space="preserve"> </w:t>
      </w:r>
      <w:r w:rsidR="00AF4B53">
        <w:t xml:space="preserve">issues you want the proposed </w:t>
      </w:r>
      <w:r w:rsidR="00377856">
        <w:t xml:space="preserve">ordinance </w:t>
      </w:r>
      <w:r w:rsidR="00AF4B53">
        <w:t xml:space="preserve">to </w:t>
      </w:r>
      <w:r w:rsidR="00377856">
        <w:t>address</w:t>
      </w:r>
      <w:r w:rsidR="003A666A">
        <w:t>:</w:t>
      </w:r>
    </w:p>
    <w:p w14:paraId="6BAECA6E" w14:textId="3E7BDDCF" w:rsidR="00EE24A2" w:rsidRPr="00BE59D5" w:rsidRDefault="00EE24A2" w:rsidP="00EE24A2">
      <w:pPr>
        <w:rPr>
          <w:u w:val="single"/>
        </w:rPr>
      </w:pPr>
      <w:r w:rsidRPr="00BE59D5">
        <w:rPr>
          <w:u w:val="single"/>
        </w:rPr>
        <w:tab/>
      </w:r>
      <w:r w:rsidRPr="00BE59D5">
        <w:rPr>
          <w:u w:val="single"/>
        </w:rPr>
        <w:tab/>
      </w:r>
      <w:r w:rsidRPr="00BE59D5">
        <w:rPr>
          <w:u w:val="single"/>
        </w:rPr>
        <w:tab/>
      </w:r>
      <w:r w:rsidRPr="00BE59D5">
        <w:rPr>
          <w:u w:val="single"/>
        </w:rPr>
        <w:tab/>
      </w:r>
      <w:r w:rsidRPr="00BE59D5">
        <w:rPr>
          <w:u w:val="single"/>
        </w:rPr>
        <w:tab/>
      </w:r>
      <w:r w:rsidRPr="00BE59D5">
        <w:rPr>
          <w:u w:val="single"/>
        </w:rPr>
        <w:tab/>
      </w:r>
      <w:r w:rsidRPr="00BE59D5">
        <w:rPr>
          <w:u w:val="single"/>
        </w:rPr>
        <w:tab/>
      </w:r>
      <w:r w:rsidRPr="00BE59D5">
        <w:rPr>
          <w:u w:val="single"/>
        </w:rPr>
        <w:tab/>
      </w:r>
      <w:r w:rsidRPr="00BE59D5">
        <w:rPr>
          <w:u w:val="single"/>
        </w:rPr>
        <w:tab/>
      </w:r>
      <w:r w:rsidRPr="00BE59D5">
        <w:rPr>
          <w:u w:val="single"/>
        </w:rPr>
        <w:tab/>
      </w:r>
      <w:r w:rsidR="00A5223B">
        <w:rPr>
          <w:u w:val="single"/>
        </w:rPr>
        <w:tab/>
      </w:r>
      <w:r w:rsidR="00A5223B">
        <w:rPr>
          <w:u w:val="single"/>
        </w:rPr>
        <w:tab/>
      </w:r>
      <w:r w:rsidR="00A5223B">
        <w:rPr>
          <w:u w:val="single"/>
        </w:rPr>
        <w:tab/>
      </w:r>
      <w:r w:rsidR="00A5223B">
        <w:rPr>
          <w:u w:val="single"/>
        </w:rPr>
        <w:tab/>
      </w:r>
      <w:r w:rsidR="00A5223B">
        <w:rPr>
          <w:u w:val="single"/>
        </w:rPr>
        <w:tab/>
      </w:r>
      <w:r w:rsidR="00A5223B">
        <w:rPr>
          <w:u w:val="single"/>
        </w:rPr>
        <w:tab/>
      </w:r>
      <w:r w:rsidR="00A5223B">
        <w:rPr>
          <w:u w:val="single"/>
        </w:rPr>
        <w:tab/>
      </w:r>
      <w:r w:rsidR="0070051C">
        <w:rPr>
          <w:u w:val="single"/>
        </w:rPr>
        <w:tab/>
      </w:r>
      <w:r w:rsidR="0070051C">
        <w:rPr>
          <w:u w:val="single"/>
        </w:rPr>
        <w:tab/>
      </w:r>
      <w:r w:rsidR="0070051C">
        <w:rPr>
          <w:u w:val="single"/>
        </w:rPr>
        <w:tab/>
      </w:r>
      <w:r w:rsidR="0070051C">
        <w:rPr>
          <w:u w:val="single"/>
        </w:rPr>
        <w:tab/>
      </w:r>
      <w:r w:rsidR="0070051C">
        <w:rPr>
          <w:u w:val="single"/>
        </w:rPr>
        <w:tab/>
      </w:r>
      <w:r w:rsidR="0070051C">
        <w:rPr>
          <w:u w:val="single"/>
        </w:rPr>
        <w:tab/>
      </w:r>
      <w:r w:rsidR="0070051C">
        <w:rPr>
          <w:u w:val="single"/>
        </w:rPr>
        <w:tab/>
      </w:r>
      <w:r w:rsidR="0070051C">
        <w:rPr>
          <w:u w:val="single"/>
        </w:rPr>
        <w:tab/>
      </w:r>
      <w:r w:rsidR="0070051C">
        <w:rPr>
          <w:u w:val="single"/>
        </w:rPr>
        <w:tab/>
      </w:r>
      <w:r w:rsidR="0070051C">
        <w:rPr>
          <w:u w:val="single"/>
        </w:rPr>
        <w:tab/>
      </w:r>
      <w:r w:rsidR="0070051C">
        <w:rPr>
          <w:u w:val="single"/>
        </w:rPr>
        <w:tab/>
      </w:r>
      <w:r w:rsidRPr="00BE59D5">
        <w:rPr>
          <w:u w:val="single"/>
        </w:rPr>
        <w:tab/>
      </w:r>
      <w:r w:rsidRPr="00BE59D5">
        <w:rPr>
          <w:u w:val="single"/>
        </w:rPr>
        <w:tab/>
      </w:r>
      <w:r w:rsidRPr="00BE59D5">
        <w:rPr>
          <w:u w:val="single"/>
        </w:rPr>
        <w:tab/>
      </w:r>
    </w:p>
    <w:p w14:paraId="2B98CBBC" w14:textId="68841764" w:rsidR="00EE24A2" w:rsidRPr="00BE59D5" w:rsidRDefault="00EE24A2" w:rsidP="00EE24A2">
      <w:pPr>
        <w:rPr>
          <w:u w:val="single"/>
        </w:rPr>
      </w:pPr>
      <w:r w:rsidRPr="00BE59D5">
        <w:rPr>
          <w:u w:val="single"/>
        </w:rPr>
        <w:tab/>
      </w:r>
      <w:r w:rsidRPr="00BE59D5">
        <w:rPr>
          <w:u w:val="single"/>
        </w:rPr>
        <w:tab/>
      </w:r>
      <w:r w:rsidRPr="00BE59D5">
        <w:rPr>
          <w:u w:val="single"/>
        </w:rPr>
        <w:tab/>
      </w:r>
      <w:r w:rsidRPr="00BE59D5">
        <w:rPr>
          <w:u w:val="single"/>
        </w:rPr>
        <w:tab/>
      </w:r>
      <w:r w:rsidRPr="00BE59D5">
        <w:rPr>
          <w:u w:val="single"/>
        </w:rPr>
        <w:tab/>
      </w:r>
      <w:r w:rsidRPr="00BE59D5">
        <w:rPr>
          <w:u w:val="single"/>
        </w:rPr>
        <w:tab/>
      </w:r>
      <w:r w:rsidRPr="00BE59D5">
        <w:rPr>
          <w:u w:val="single"/>
        </w:rPr>
        <w:tab/>
      </w:r>
      <w:r w:rsidRPr="00BE59D5">
        <w:rPr>
          <w:u w:val="single"/>
        </w:rPr>
        <w:tab/>
      </w:r>
      <w:r w:rsidRPr="00BE59D5">
        <w:rPr>
          <w:u w:val="single"/>
        </w:rPr>
        <w:tab/>
      </w:r>
      <w:r w:rsidRPr="00BE59D5">
        <w:rPr>
          <w:u w:val="single"/>
        </w:rPr>
        <w:tab/>
      </w:r>
      <w:r w:rsidR="00A5223B">
        <w:rPr>
          <w:u w:val="single"/>
        </w:rPr>
        <w:tab/>
      </w:r>
      <w:r w:rsidR="00A5223B">
        <w:rPr>
          <w:u w:val="single"/>
        </w:rPr>
        <w:tab/>
      </w:r>
      <w:r w:rsidR="00A5223B">
        <w:rPr>
          <w:u w:val="single"/>
        </w:rPr>
        <w:tab/>
      </w:r>
      <w:r w:rsidR="00A5223B">
        <w:rPr>
          <w:u w:val="single"/>
        </w:rPr>
        <w:tab/>
      </w:r>
      <w:r w:rsidR="00A5223B">
        <w:rPr>
          <w:u w:val="single"/>
        </w:rPr>
        <w:tab/>
      </w:r>
      <w:r w:rsidR="00A5223B">
        <w:rPr>
          <w:u w:val="single"/>
        </w:rPr>
        <w:tab/>
      </w:r>
      <w:r w:rsidR="00A5223B">
        <w:rPr>
          <w:u w:val="single"/>
        </w:rPr>
        <w:tab/>
      </w:r>
      <w:r w:rsidR="0070051C">
        <w:rPr>
          <w:u w:val="single"/>
        </w:rPr>
        <w:tab/>
      </w:r>
      <w:r w:rsidR="0070051C">
        <w:rPr>
          <w:u w:val="single"/>
        </w:rPr>
        <w:tab/>
      </w:r>
      <w:r w:rsidR="0070051C">
        <w:rPr>
          <w:u w:val="single"/>
        </w:rPr>
        <w:tab/>
      </w:r>
      <w:r w:rsidR="0070051C">
        <w:rPr>
          <w:u w:val="single"/>
        </w:rPr>
        <w:tab/>
      </w:r>
      <w:r w:rsidR="0070051C">
        <w:rPr>
          <w:u w:val="single"/>
        </w:rPr>
        <w:tab/>
      </w:r>
      <w:r w:rsidR="0070051C">
        <w:rPr>
          <w:u w:val="single"/>
        </w:rPr>
        <w:tab/>
      </w:r>
      <w:r w:rsidR="0070051C">
        <w:rPr>
          <w:u w:val="single"/>
        </w:rPr>
        <w:tab/>
      </w:r>
      <w:r w:rsidR="0070051C">
        <w:rPr>
          <w:u w:val="single"/>
        </w:rPr>
        <w:tab/>
      </w:r>
      <w:r w:rsidR="0070051C">
        <w:rPr>
          <w:u w:val="single"/>
        </w:rPr>
        <w:tab/>
      </w:r>
      <w:r w:rsidR="0070051C">
        <w:rPr>
          <w:u w:val="single"/>
        </w:rPr>
        <w:tab/>
      </w:r>
      <w:r w:rsidR="0070051C">
        <w:rPr>
          <w:u w:val="single"/>
        </w:rPr>
        <w:tab/>
      </w:r>
      <w:r w:rsidRPr="00BE59D5">
        <w:rPr>
          <w:u w:val="single"/>
        </w:rPr>
        <w:tab/>
      </w:r>
      <w:r w:rsidRPr="00BE59D5">
        <w:rPr>
          <w:u w:val="single"/>
        </w:rPr>
        <w:tab/>
      </w:r>
      <w:r w:rsidRPr="00BE59D5">
        <w:rPr>
          <w:u w:val="single"/>
        </w:rPr>
        <w:tab/>
      </w:r>
    </w:p>
    <w:p w14:paraId="1FCCA2D2" w14:textId="40FF3126" w:rsidR="00EE24A2" w:rsidRDefault="00EE24A2" w:rsidP="00EE24A2">
      <w:pPr>
        <w:rPr>
          <w:u w:val="single"/>
        </w:rPr>
      </w:pPr>
      <w:r w:rsidRPr="00BE59D5">
        <w:rPr>
          <w:u w:val="single"/>
        </w:rPr>
        <w:tab/>
      </w:r>
      <w:r w:rsidRPr="00BE59D5">
        <w:rPr>
          <w:u w:val="single"/>
        </w:rPr>
        <w:tab/>
      </w:r>
      <w:r w:rsidRPr="00BE59D5">
        <w:rPr>
          <w:u w:val="single"/>
        </w:rPr>
        <w:tab/>
      </w:r>
      <w:r w:rsidRPr="00BE59D5">
        <w:rPr>
          <w:u w:val="single"/>
        </w:rPr>
        <w:tab/>
      </w:r>
      <w:r w:rsidRPr="00BE59D5">
        <w:rPr>
          <w:u w:val="single"/>
        </w:rPr>
        <w:tab/>
      </w:r>
      <w:r w:rsidRPr="00BE59D5">
        <w:rPr>
          <w:u w:val="single"/>
        </w:rPr>
        <w:tab/>
      </w:r>
      <w:r w:rsidRPr="00BE59D5">
        <w:rPr>
          <w:u w:val="single"/>
        </w:rPr>
        <w:tab/>
      </w:r>
      <w:r w:rsidRPr="00BE59D5">
        <w:rPr>
          <w:u w:val="single"/>
        </w:rPr>
        <w:tab/>
      </w:r>
      <w:r w:rsidRPr="00BE59D5">
        <w:rPr>
          <w:u w:val="single"/>
        </w:rPr>
        <w:tab/>
      </w:r>
      <w:r w:rsidRPr="00BE59D5">
        <w:rPr>
          <w:u w:val="single"/>
        </w:rPr>
        <w:tab/>
      </w:r>
      <w:r w:rsidR="00A5223B">
        <w:rPr>
          <w:u w:val="single"/>
        </w:rPr>
        <w:tab/>
      </w:r>
      <w:r w:rsidR="00A5223B">
        <w:rPr>
          <w:u w:val="single"/>
        </w:rPr>
        <w:tab/>
      </w:r>
      <w:r w:rsidR="00A5223B">
        <w:rPr>
          <w:u w:val="single"/>
        </w:rPr>
        <w:tab/>
      </w:r>
      <w:r w:rsidR="00A5223B">
        <w:rPr>
          <w:u w:val="single"/>
        </w:rPr>
        <w:tab/>
      </w:r>
      <w:r w:rsidR="00A5223B">
        <w:rPr>
          <w:u w:val="single"/>
        </w:rPr>
        <w:tab/>
      </w:r>
      <w:r w:rsidR="00A5223B">
        <w:rPr>
          <w:u w:val="single"/>
        </w:rPr>
        <w:tab/>
      </w:r>
      <w:r w:rsidR="0070051C">
        <w:rPr>
          <w:u w:val="single"/>
        </w:rPr>
        <w:tab/>
      </w:r>
      <w:r w:rsidR="0070051C">
        <w:rPr>
          <w:u w:val="single"/>
        </w:rPr>
        <w:tab/>
      </w:r>
      <w:r w:rsidR="0070051C">
        <w:rPr>
          <w:u w:val="single"/>
        </w:rPr>
        <w:tab/>
      </w:r>
      <w:r w:rsidR="0070051C">
        <w:rPr>
          <w:u w:val="single"/>
        </w:rPr>
        <w:tab/>
      </w:r>
      <w:r w:rsidR="0070051C">
        <w:rPr>
          <w:u w:val="single"/>
        </w:rPr>
        <w:tab/>
      </w:r>
      <w:r w:rsidR="0070051C">
        <w:rPr>
          <w:u w:val="single"/>
        </w:rPr>
        <w:tab/>
      </w:r>
      <w:r w:rsidR="0070051C">
        <w:rPr>
          <w:u w:val="single"/>
        </w:rPr>
        <w:tab/>
      </w:r>
      <w:r w:rsidR="0070051C">
        <w:rPr>
          <w:u w:val="single"/>
        </w:rPr>
        <w:tab/>
      </w:r>
      <w:r w:rsidR="0070051C">
        <w:rPr>
          <w:u w:val="single"/>
        </w:rPr>
        <w:tab/>
      </w:r>
      <w:r w:rsidR="0070051C">
        <w:rPr>
          <w:u w:val="single"/>
        </w:rPr>
        <w:tab/>
      </w:r>
      <w:r w:rsidR="0070051C">
        <w:rPr>
          <w:u w:val="single"/>
        </w:rPr>
        <w:tab/>
      </w:r>
      <w:r w:rsidR="00A5223B">
        <w:rPr>
          <w:u w:val="single"/>
        </w:rPr>
        <w:tab/>
      </w:r>
      <w:r w:rsidRPr="00BE59D5">
        <w:rPr>
          <w:u w:val="single"/>
        </w:rPr>
        <w:tab/>
      </w:r>
      <w:r w:rsidRPr="00BE59D5">
        <w:rPr>
          <w:u w:val="single"/>
        </w:rPr>
        <w:tab/>
      </w:r>
      <w:r w:rsidRPr="00BE59D5">
        <w:rPr>
          <w:u w:val="single"/>
        </w:rPr>
        <w:tab/>
      </w:r>
    </w:p>
    <w:p w14:paraId="4845FCEC" w14:textId="2BE65ECE" w:rsidR="00AB59DE" w:rsidRPr="00FD5FCC" w:rsidRDefault="00FD5FCC" w:rsidP="00AB59DE">
      <w:pPr>
        <w:pStyle w:val="Heading2"/>
        <w:spacing w:after="120"/>
        <w:rPr>
          <w:b w:val="0"/>
        </w:rPr>
      </w:pPr>
      <w:r w:rsidRPr="00FD5FCC">
        <w:t>Briefly describe any proposed</w:t>
      </w:r>
      <w:r>
        <w:t xml:space="preserve"> modifications</w:t>
      </w:r>
      <w:r w:rsidRPr="00FD5FCC">
        <w:t xml:space="preserve"> from Key Protection Provisions.</w:t>
      </w:r>
      <w:r>
        <w:rPr>
          <w:b w:val="0"/>
        </w:rPr>
        <w:t xml:space="preserve"> </w:t>
      </w:r>
      <w:r w:rsidR="00AB59DE" w:rsidRPr="00FD5FCC">
        <w:rPr>
          <w:b w:val="0"/>
        </w:rPr>
        <w:t>For any proposed modifications to provisions identified as “</w:t>
      </w:r>
      <w:hyperlink r:id="rId10" w:history="1">
        <w:r w:rsidR="00AB59DE" w:rsidRPr="00FD5FCC">
          <w:rPr>
            <w:rStyle w:val="Hyperlink"/>
            <w:b w:val="0"/>
          </w:rPr>
          <w:t>Key Protection Provisions</w:t>
        </w:r>
      </w:hyperlink>
      <w:r w:rsidR="00AB59DE" w:rsidRPr="00FD5FCC">
        <w:rPr>
          <w:b w:val="0"/>
        </w:rPr>
        <w:t xml:space="preserve">” in the model ordinance (identified </w:t>
      </w:r>
      <w:r w:rsidRPr="00FD5FCC">
        <w:rPr>
          <w:b w:val="0"/>
        </w:rPr>
        <w:t>in the model with Black Bold text)</w:t>
      </w:r>
      <w:r w:rsidR="00AB59DE" w:rsidRPr="00FD5FCC">
        <w:rPr>
          <w:b w:val="0"/>
        </w:rPr>
        <w:t xml:space="preserve"> that do </w:t>
      </w:r>
      <w:r w:rsidR="005448B6" w:rsidRPr="00FD5FCC">
        <w:rPr>
          <w:b w:val="0"/>
        </w:rPr>
        <w:t>NOT</w:t>
      </w:r>
      <w:r w:rsidR="00AB59DE" w:rsidRPr="00FD5FCC">
        <w:rPr>
          <w:b w:val="0"/>
        </w:rPr>
        <w:t xml:space="preserve"> meet the minimum standards, </w:t>
      </w:r>
      <w:r w:rsidR="005448B6" w:rsidRPr="00FD5FCC">
        <w:rPr>
          <w:b w:val="0"/>
        </w:rPr>
        <w:t xml:space="preserve">explain </w:t>
      </w:r>
      <w:r w:rsidR="00AB59DE" w:rsidRPr="00FD5FCC">
        <w:rPr>
          <w:b w:val="0"/>
        </w:rPr>
        <w:t xml:space="preserve">why the modifications </w:t>
      </w:r>
      <w:r w:rsidR="005448B6" w:rsidRPr="00FD5FCC">
        <w:rPr>
          <w:b w:val="0"/>
        </w:rPr>
        <w:t xml:space="preserve">are </w:t>
      </w:r>
      <w:r w:rsidR="00AB59DE" w:rsidRPr="00FD5FCC">
        <w:rPr>
          <w:b w:val="0"/>
        </w:rPr>
        <w:t xml:space="preserve">needed and how you plan to offset them with other provisions </w:t>
      </w:r>
      <w:r w:rsidR="004B4568">
        <w:rPr>
          <w:b w:val="0"/>
        </w:rPr>
        <w:t xml:space="preserve">that </w:t>
      </w:r>
      <w:r w:rsidR="00AB59DE" w:rsidRPr="00FD5FCC">
        <w:rPr>
          <w:b w:val="0"/>
        </w:rPr>
        <w:t>exceed the minimum standard</w:t>
      </w:r>
      <w:r>
        <w:rPr>
          <w:b w:val="0"/>
        </w:rPr>
        <w:t>.</w:t>
      </w:r>
      <w:r w:rsidR="00AB59DE" w:rsidRPr="00FD5FCC">
        <w:rPr>
          <w:b w:val="0"/>
        </w:rPr>
        <w:t xml:space="preserve"> </w:t>
      </w:r>
      <w:r>
        <w:rPr>
          <w:b w:val="0"/>
        </w:rPr>
        <w:t>Note that s</w:t>
      </w:r>
      <w:r w:rsidRPr="00FD5FCC">
        <w:rPr>
          <w:b w:val="0"/>
        </w:rPr>
        <w:t xml:space="preserve">ubsections in the model ordinance containing these key protection provisions are also identified in </w:t>
      </w:r>
      <w:r w:rsidRPr="004B4568">
        <w:t>Black Bold</w:t>
      </w:r>
      <w:r w:rsidRPr="00FD5FCC">
        <w:rPr>
          <w:b w:val="0"/>
        </w:rPr>
        <w:t xml:space="preserve"> in the table below. Note that not all provisions in the bolded subsections are key protection provisions. For example, provision 3.21 is not a key protection provision but 3.22 is, so subsection 3.2 is written in Black Bold</w:t>
      </w:r>
      <w:r w:rsidR="004B4568">
        <w:rPr>
          <w:b w:val="0"/>
        </w:rPr>
        <w:t xml:space="preserve"> in the table.</w:t>
      </w:r>
    </w:p>
    <w:p w14:paraId="1C3A6B69" w14:textId="77777777" w:rsidR="00AB59DE" w:rsidRPr="00AE7E91" w:rsidRDefault="00AB59DE" w:rsidP="00AB59DE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AE7E91">
        <w:rPr>
          <w:u w:val="single"/>
        </w:rPr>
        <w:tab/>
      </w:r>
      <w:r w:rsidRPr="00AE7E91">
        <w:rPr>
          <w:u w:val="single"/>
        </w:rPr>
        <w:tab/>
      </w:r>
      <w:r w:rsidRPr="00AE7E91">
        <w:rPr>
          <w:u w:val="single"/>
        </w:rPr>
        <w:tab/>
      </w:r>
      <w:r w:rsidRPr="00AE7E91">
        <w:rPr>
          <w:u w:val="single"/>
        </w:rPr>
        <w:tab/>
      </w:r>
      <w:r w:rsidRPr="00AE7E91">
        <w:rPr>
          <w:u w:val="single"/>
        </w:rPr>
        <w:tab/>
      </w:r>
      <w:r w:rsidRPr="00AE7E91">
        <w:rPr>
          <w:u w:val="single"/>
        </w:rPr>
        <w:tab/>
      </w:r>
      <w:r w:rsidRPr="00AE7E91">
        <w:rPr>
          <w:u w:val="single"/>
        </w:rPr>
        <w:tab/>
      </w:r>
      <w:r w:rsidRPr="00AE7E91">
        <w:rPr>
          <w:u w:val="single"/>
        </w:rPr>
        <w:tab/>
      </w:r>
      <w:r w:rsidRPr="00AE7E91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AE7E91">
        <w:rPr>
          <w:u w:val="single"/>
        </w:rPr>
        <w:tab/>
      </w:r>
      <w:r w:rsidRPr="00AE7E91">
        <w:rPr>
          <w:u w:val="single"/>
        </w:rPr>
        <w:tab/>
      </w:r>
      <w:r w:rsidRPr="00AE7E91">
        <w:rPr>
          <w:u w:val="single"/>
        </w:rPr>
        <w:tab/>
      </w:r>
      <w:r w:rsidRPr="00AE7E91">
        <w:rPr>
          <w:u w:val="single"/>
        </w:rPr>
        <w:tab/>
      </w:r>
    </w:p>
    <w:p w14:paraId="7E164BBA" w14:textId="2AB0B2E7" w:rsidR="00AB59DE" w:rsidRDefault="00AB59DE" w:rsidP="00AB59DE">
      <w:pPr>
        <w:pStyle w:val="Heading2"/>
        <w:spacing w:after="120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AE7E91">
        <w:rPr>
          <w:u w:val="single"/>
        </w:rPr>
        <w:tab/>
      </w:r>
      <w:r w:rsidRPr="00AE7E91">
        <w:rPr>
          <w:u w:val="single"/>
        </w:rPr>
        <w:tab/>
      </w:r>
      <w:r w:rsidRPr="00AE7E91">
        <w:rPr>
          <w:u w:val="single"/>
        </w:rPr>
        <w:tab/>
      </w:r>
      <w:r w:rsidRPr="00AE7E91">
        <w:rPr>
          <w:u w:val="single"/>
        </w:rPr>
        <w:tab/>
      </w:r>
      <w:r w:rsidRPr="00AE7E91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AE7E91">
        <w:rPr>
          <w:u w:val="single"/>
        </w:rPr>
        <w:tab/>
      </w:r>
      <w:r w:rsidRPr="00AE7E91">
        <w:rPr>
          <w:u w:val="single"/>
        </w:rPr>
        <w:tab/>
      </w:r>
      <w:r w:rsidRPr="00AE7E91">
        <w:rPr>
          <w:u w:val="single"/>
        </w:rPr>
        <w:tab/>
      </w:r>
      <w:r w:rsidRPr="00AE7E91">
        <w:rPr>
          <w:u w:val="single"/>
        </w:rPr>
        <w:tab/>
      </w:r>
      <w:r w:rsidRPr="00AE7E91">
        <w:rPr>
          <w:u w:val="single"/>
        </w:rPr>
        <w:tab/>
      </w:r>
      <w:r w:rsidRPr="00AE7E91">
        <w:rPr>
          <w:u w:val="single"/>
        </w:rPr>
        <w:tab/>
      </w:r>
      <w:r w:rsidRPr="00AE7E91">
        <w:rPr>
          <w:u w:val="single"/>
        </w:rPr>
        <w:tab/>
      </w:r>
      <w:r w:rsidRPr="00AE7E91">
        <w:rPr>
          <w:u w:val="single"/>
        </w:rPr>
        <w:tab/>
      </w:r>
    </w:p>
    <w:p w14:paraId="242A7A4F" w14:textId="77777777" w:rsidR="00FD5FCC" w:rsidRDefault="00FD5FCC" w:rsidP="00FD5FCC">
      <w:pPr>
        <w:pStyle w:val="Heading2"/>
        <w:spacing w:after="120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AE7E91">
        <w:rPr>
          <w:u w:val="single"/>
        </w:rPr>
        <w:tab/>
      </w:r>
      <w:r w:rsidRPr="00AE7E91">
        <w:rPr>
          <w:u w:val="single"/>
        </w:rPr>
        <w:tab/>
      </w:r>
      <w:r w:rsidRPr="00AE7E91">
        <w:rPr>
          <w:u w:val="single"/>
        </w:rPr>
        <w:tab/>
      </w:r>
      <w:r w:rsidRPr="00AE7E91">
        <w:rPr>
          <w:u w:val="single"/>
        </w:rPr>
        <w:tab/>
      </w:r>
      <w:r w:rsidRPr="00AE7E91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AE7E91">
        <w:rPr>
          <w:u w:val="single"/>
        </w:rPr>
        <w:tab/>
      </w:r>
      <w:r w:rsidRPr="00AE7E91">
        <w:rPr>
          <w:u w:val="single"/>
        </w:rPr>
        <w:tab/>
      </w:r>
      <w:r w:rsidRPr="00AE7E91">
        <w:rPr>
          <w:u w:val="single"/>
        </w:rPr>
        <w:tab/>
      </w:r>
      <w:r w:rsidRPr="00AE7E91">
        <w:rPr>
          <w:u w:val="single"/>
        </w:rPr>
        <w:tab/>
      </w:r>
      <w:r w:rsidRPr="00AE7E91">
        <w:rPr>
          <w:u w:val="single"/>
        </w:rPr>
        <w:tab/>
      </w:r>
      <w:r w:rsidRPr="00AE7E91">
        <w:rPr>
          <w:u w:val="single"/>
        </w:rPr>
        <w:tab/>
      </w:r>
      <w:r w:rsidRPr="00AE7E91">
        <w:rPr>
          <w:u w:val="single"/>
        </w:rPr>
        <w:tab/>
      </w:r>
      <w:r w:rsidRPr="00AE7E91">
        <w:rPr>
          <w:u w:val="single"/>
        </w:rPr>
        <w:tab/>
      </w:r>
    </w:p>
    <w:p w14:paraId="41831CDB" w14:textId="77777777" w:rsidR="00FD5FCC" w:rsidRDefault="00FD5FCC" w:rsidP="00D34370">
      <w:pPr>
        <w:pStyle w:val="Heading2"/>
        <w:spacing w:after="120"/>
      </w:pPr>
    </w:p>
    <w:p w14:paraId="5DF6D573" w14:textId="77777777" w:rsidR="00FD5FCC" w:rsidRDefault="00FD5FCC" w:rsidP="00D34370">
      <w:pPr>
        <w:pStyle w:val="Heading2"/>
        <w:spacing w:after="120"/>
      </w:pPr>
    </w:p>
    <w:p w14:paraId="4DF966D0" w14:textId="45D1B7EC" w:rsidR="004A7CCD" w:rsidRDefault="00EA5A7B" w:rsidP="00D34370">
      <w:pPr>
        <w:pStyle w:val="Heading2"/>
        <w:spacing w:after="120"/>
      </w:pPr>
      <w:r w:rsidRPr="00ED14E2">
        <w:t>Directions</w:t>
      </w:r>
      <w:r w:rsidR="00CD0317">
        <w:t xml:space="preserve"> for Completing Checklist</w:t>
      </w:r>
      <w:r w:rsidR="00E47C0F">
        <w:t xml:space="preserve"> Table</w:t>
      </w:r>
      <w:r>
        <w:t>:</w:t>
      </w:r>
      <w:r w:rsidR="00AE7E91">
        <w:t xml:space="preserve"> </w:t>
      </w:r>
    </w:p>
    <w:p w14:paraId="58066EBA" w14:textId="0CA301B8" w:rsidR="00CD0317" w:rsidRDefault="001805C3" w:rsidP="003816DE">
      <w:pPr>
        <w:pStyle w:val="ListParagraph"/>
        <w:numPr>
          <w:ilvl w:val="0"/>
          <w:numId w:val="7"/>
        </w:numPr>
      </w:pPr>
      <w:r>
        <w:t xml:space="preserve">In </w:t>
      </w:r>
      <w:r w:rsidR="004A7CCD">
        <w:t>C</w:t>
      </w:r>
      <w:r w:rsidR="00D44608">
        <w:t>olumn B</w:t>
      </w:r>
      <w:r>
        <w:t xml:space="preserve">, </w:t>
      </w:r>
      <w:r w:rsidR="00AE7E91">
        <w:t>s</w:t>
      </w:r>
      <w:r w:rsidR="00200DD7">
        <w:t>pecify</w:t>
      </w:r>
      <w:r w:rsidR="00ED14E2">
        <w:t xml:space="preserve"> the location of each</w:t>
      </w:r>
      <w:r w:rsidR="00200DD7">
        <w:t xml:space="preserve"> </w:t>
      </w:r>
      <w:r w:rsidR="00D44608">
        <w:t>model ordinance provision (</w:t>
      </w:r>
      <w:r w:rsidR="005035DB">
        <w:t xml:space="preserve">listed in </w:t>
      </w:r>
      <w:r w:rsidR="005B2960">
        <w:t>C</w:t>
      </w:r>
      <w:r w:rsidR="00D44608">
        <w:t xml:space="preserve">olumn A) in </w:t>
      </w:r>
      <w:r w:rsidR="00A32692">
        <w:t>your</w:t>
      </w:r>
      <w:r w:rsidR="00200DD7">
        <w:t xml:space="preserve"> </w:t>
      </w:r>
      <w:r w:rsidR="005B2960">
        <w:t xml:space="preserve">proposed </w:t>
      </w:r>
      <w:r w:rsidR="00200DD7">
        <w:t>ordinance</w:t>
      </w:r>
      <w:r>
        <w:t>.</w:t>
      </w:r>
      <w:r w:rsidR="004B158B">
        <w:t xml:space="preserve"> </w:t>
      </w:r>
      <w:r w:rsidR="004B158B" w:rsidRPr="00FD6D95">
        <w:t xml:space="preserve">Only </w:t>
      </w:r>
      <w:r w:rsidR="00FD5FCC">
        <w:t xml:space="preserve">model ordinance </w:t>
      </w:r>
      <w:r w:rsidR="004B158B" w:rsidRPr="00FD6D95">
        <w:t>subsections</w:t>
      </w:r>
      <w:r w:rsidR="00634C89" w:rsidRPr="00FD6D95">
        <w:t xml:space="preserve"> </w:t>
      </w:r>
      <w:r w:rsidR="00C01B03" w:rsidRPr="00FD6D95">
        <w:t xml:space="preserve">at the </w:t>
      </w:r>
      <w:r w:rsidR="004B158B" w:rsidRPr="00FD6D95">
        <w:t xml:space="preserve">one decimal </w:t>
      </w:r>
      <w:r w:rsidR="00634C89" w:rsidRPr="00FD6D95">
        <w:t xml:space="preserve">level </w:t>
      </w:r>
      <w:r w:rsidR="004B158B" w:rsidRPr="00FD6D95">
        <w:t>(e.g. 3.2) are listed in the table. If your p</w:t>
      </w:r>
      <w:r w:rsidR="00634C89" w:rsidRPr="00FD6D95">
        <w:t xml:space="preserve">roposed ordinance breaks up provisions </w:t>
      </w:r>
      <w:r w:rsidR="00C01B03" w:rsidRPr="00FD6D95">
        <w:t>contained within this subsection level, you will need to add those specific provisions in Column A under the correct subsection and specify the location of the provision in your proposed ordinance in Column B.</w:t>
      </w:r>
      <w:r w:rsidR="004B158B">
        <w:t xml:space="preserve"> </w:t>
      </w:r>
    </w:p>
    <w:p w14:paraId="0B41D2A6" w14:textId="17EA9C2B" w:rsidR="00CD0317" w:rsidRDefault="00CD0317" w:rsidP="003816DE">
      <w:pPr>
        <w:pStyle w:val="ListParagraph"/>
        <w:numPr>
          <w:ilvl w:val="0"/>
          <w:numId w:val="7"/>
        </w:numPr>
      </w:pPr>
      <w:r>
        <w:t xml:space="preserve">In Column C, explain </w:t>
      </w:r>
      <w:r w:rsidR="004511D9">
        <w:t>any provision</w:t>
      </w:r>
      <w:r w:rsidR="00F540B9">
        <w:t xml:space="preserve"> that </w:t>
      </w:r>
      <w:r w:rsidR="004511D9">
        <w:t xml:space="preserve">has </w:t>
      </w:r>
      <w:r w:rsidR="00F540B9">
        <w:t>been</w:t>
      </w:r>
      <w:r>
        <w:t>:</w:t>
      </w:r>
    </w:p>
    <w:p w14:paraId="30975A25" w14:textId="781BCBFD" w:rsidR="00CD0317" w:rsidRDefault="00D80D05" w:rsidP="003816DE">
      <w:pPr>
        <w:pStyle w:val="ListParagraph"/>
        <w:numPr>
          <w:ilvl w:val="1"/>
          <w:numId w:val="7"/>
        </w:numPr>
      </w:pPr>
      <w:r>
        <w:t>m</w:t>
      </w:r>
      <w:r w:rsidR="00F540B9">
        <w:t>odified from the model language</w:t>
      </w:r>
      <w:r w:rsidR="008E3CFB">
        <w:t>; explain how it has been modified</w:t>
      </w:r>
      <w:r w:rsidR="007E122D">
        <w:t xml:space="preserve"> and why</w:t>
      </w:r>
      <w:r w:rsidR="00CD0317">
        <w:t>,</w:t>
      </w:r>
      <w:r w:rsidR="00F540B9">
        <w:t xml:space="preserve"> or </w:t>
      </w:r>
    </w:p>
    <w:p w14:paraId="1745639D" w14:textId="5298F3BC" w:rsidR="00435991" w:rsidRDefault="00D80D05" w:rsidP="003816DE">
      <w:pPr>
        <w:pStyle w:val="ListParagraph"/>
        <w:numPr>
          <w:ilvl w:val="1"/>
          <w:numId w:val="7"/>
        </w:numPr>
        <w:spacing w:after="0"/>
      </w:pPr>
      <w:proofErr w:type="gramStart"/>
      <w:r>
        <w:t>d</w:t>
      </w:r>
      <w:r w:rsidR="00CD0317">
        <w:t>etermined</w:t>
      </w:r>
      <w:proofErr w:type="gramEnd"/>
      <w:r w:rsidR="00CD0317">
        <w:t xml:space="preserve"> to be </w:t>
      </w:r>
      <w:r w:rsidR="00F540B9">
        <w:t>not applicable</w:t>
      </w:r>
      <w:r w:rsidR="00CD0317">
        <w:t xml:space="preserve"> to your community</w:t>
      </w:r>
      <w:r w:rsidR="008E3CFB">
        <w:t>; explain</w:t>
      </w:r>
      <w:r w:rsidR="007E122D">
        <w:t xml:space="preserve"> why</w:t>
      </w:r>
      <w:r w:rsidR="00CD0317">
        <w:t xml:space="preserve">. </w:t>
      </w:r>
    </w:p>
    <w:p w14:paraId="0AE4E4C8" w14:textId="7A726159" w:rsidR="003816DE" w:rsidRDefault="00435991" w:rsidP="003816DE">
      <w:pPr>
        <w:pStyle w:val="ListParagraph"/>
        <w:numPr>
          <w:ilvl w:val="1"/>
          <w:numId w:val="7"/>
        </w:numPr>
        <w:spacing w:after="0"/>
      </w:pPr>
      <w:r>
        <w:t>If no changes to model language - leave blank.</w:t>
      </w:r>
      <w:r w:rsidR="00CD0317">
        <w:br/>
      </w:r>
    </w:p>
    <w:p w14:paraId="02FEFE23" w14:textId="65B83131" w:rsidR="001C44A7" w:rsidRDefault="001C44A7" w:rsidP="003816DE"/>
    <w:tbl>
      <w:tblPr>
        <w:tblStyle w:val="TableGrid"/>
        <w:tblW w:w="23035" w:type="dxa"/>
        <w:tblLayout w:type="fixed"/>
        <w:tblLook w:val="04A0" w:firstRow="1" w:lastRow="0" w:firstColumn="1" w:lastColumn="0" w:noHBand="0" w:noVBand="1"/>
        <w:tblCaption w:val="Checklist "/>
        <w:tblDescription w:val="Table used to document compliance of all proposed ordinance provisions with rules"/>
      </w:tblPr>
      <w:tblGrid>
        <w:gridCol w:w="1754"/>
        <w:gridCol w:w="1252"/>
        <w:gridCol w:w="6117"/>
        <w:gridCol w:w="777"/>
        <w:gridCol w:w="777"/>
        <w:gridCol w:w="777"/>
        <w:gridCol w:w="601"/>
        <w:gridCol w:w="8100"/>
        <w:gridCol w:w="1350"/>
        <w:gridCol w:w="1530"/>
      </w:tblGrid>
      <w:tr w:rsidR="003E328E" w:rsidRPr="00304664" w14:paraId="646AD005" w14:textId="6FF10B46" w:rsidTr="003E328E">
        <w:trPr>
          <w:tblHeader/>
        </w:trPr>
        <w:tc>
          <w:tcPr>
            <w:tcW w:w="9123" w:type="dxa"/>
            <w:gridSpan w:val="3"/>
          </w:tcPr>
          <w:p w14:paraId="7B7B8863" w14:textId="6ACC8D00" w:rsidR="003E328E" w:rsidRDefault="003E328E" w:rsidP="008B164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Local Government to Complete</w:t>
            </w:r>
          </w:p>
        </w:tc>
        <w:tc>
          <w:tcPr>
            <w:tcW w:w="12382" w:type="dxa"/>
            <w:gridSpan w:val="6"/>
            <w:shd w:val="clear" w:color="auto" w:fill="D9D9D9" w:themeFill="background1" w:themeFillShade="D9"/>
          </w:tcPr>
          <w:p w14:paraId="43E09A31" w14:textId="77777777" w:rsidR="003E328E" w:rsidRDefault="003E328E" w:rsidP="00447F7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DNR Conditional Approval Review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68B81485" w14:textId="613BC138" w:rsidR="003E328E" w:rsidRDefault="003E328E" w:rsidP="00447F7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DNR Final Approval Review</w:t>
            </w:r>
          </w:p>
        </w:tc>
      </w:tr>
      <w:tr w:rsidR="003E328E" w:rsidRPr="00304664" w14:paraId="1722995E" w14:textId="7CC76E2A" w:rsidTr="00BD4622">
        <w:trPr>
          <w:tblHeader/>
        </w:trPr>
        <w:tc>
          <w:tcPr>
            <w:tcW w:w="1754" w:type="dxa"/>
            <w:vMerge w:val="restart"/>
          </w:tcPr>
          <w:p w14:paraId="12F8FDA1" w14:textId="7526D011" w:rsidR="003E328E" w:rsidRDefault="003E328E" w:rsidP="008B164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A.</w:t>
            </w:r>
          </w:p>
          <w:p w14:paraId="224403A5" w14:textId="52F63EAD" w:rsidR="003E328E" w:rsidRPr="008B1643" w:rsidRDefault="003E328E" w:rsidP="008B1643">
            <w:pPr>
              <w:rPr>
                <w:b/>
                <w:sz w:val="18"/>
                <w:szCs w:val="18"/>
              </w:rPr>
            </w:pPr>
            <w:proofErr w:type="spellStart"/>
            <w:r w:rsidRPr="008B1643">
              <w:rPr>
                <w:b/>
                <w:sz w:val="18"/>
                <w:szCs w:val="18"/>
              </w:rPr>
              <w:t>Shorela</w:t>
            </w:r>
            <w:r>
              <w:rPr>
                <w:b/>
                <w:sz w:val="18"/>
                <w:szCs w:val="18"/>
              </w:rPr>
              <w:t>nd</w:t>
            </w:r>
            <w:proofErr w:type="spellEnd"/>
            <w:r>
              <w:rPr>
                <w:b/>
                <w:sz w:val="18"/>
                <w:szCs w:val="18"/>
              </w:rPr>
              <w:t xml:space="preserve"> Model Ordinance</w:t>
            </w:r>
            <w:r w:rsidRPr="008B1643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Subsection </w:t>
            </w:r>
            <w:r w:rsidRPr="008B1643">
              <w:rPr>
                <w:b/>
                <w:sz w:val="18"/>
                <w:szCs w:val="18"/>
              </w:rPr>
              <w:t>Citation</w:t>
            </w:r>
          </w:p>
        </w:tc>
        <w:tc>
          <w:tcPr>
            <w:tcW w:w="1252" w:type="dxa"/>
            <w:vMerge w:val="restart"/>
          </w:tcPr>
          <w:p w14:paraId="3A0FC9B6" w14:textId="0ABA27A8" w:rsidR="003E328E" w:rsidRDefault="003E328E" w:rsidP="008B164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B.</w:t>
            </w:r>
          </w:p>
          <w:p w14:paraId="264C98E9" w14:textId="78630522" w:rsidR="003E328E" w:rsidRPr="008B1643" w:rsidRDefault="003E328E" w:rsidP="008B1643">
            <w:pPr>
              <w:rPr>
                <w:b/>
                <w:sz w:val="18"/>
                <w:szCs w:val="18"/>
              </w:rPr>
            </w:pPr>
            <w:r w:rsidRPr="008B1643">
              <w:rPr>
                <w:b/>
                <w:sz w:val="18"/>
                <w:szCs w:val="18"/>
              </w:rPr>
              <w:t>Local Government Ordinance Provision Citation</w:t>
            </w:r>
          </w:p>
        </w:tc>
        <w:tc>
          <w:tcPr>
            <w:tcW w:w="6117" w:type="dxa"/>
            <w:vMerge w:val="restart"/>
          </w:tcPr>
          <w:p w14:paraId="343BB9BC" w14:textId="725121BC" w:rsidR="003E328E" w:rsidRDefault="003E328E" w:rsidP="008B164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C.</w:t>
            </w:r>
          </w:p>
          <w:p w14:paraId="32DC94CB" w14:textId="54117BDF" w:rsidR="003E328E" w:rsidRPr="008B1643" w:rsidRDefault="003E328E" w:rsidP="008B1643">
            <w:pPr>
              <w:rPr>
                <w:b/>
                <w:sz w:val="18"/>
                <w:szCs w:val="18"/>
              </w:rPr>
            </w:pPr>
            <w:r w:rsidRPr="008B1643">
              <w:rPr>
                <w:b/>
                <w:sz w:val="18"/>
                <w:szCs w:val="18"/>
              </w:rPr>
              <w:t>Local Government Comments</w:t>
            </w:r>
          </w:p>
          <w:p w14:paraId="3627E481" w14:textId="77777777" w:rsidR="008E793E" w:rsidRDefault="008E793E" w:rsidP="00265325">
            <w:pPr>
              <w:rPr>
                <w:sz w:val="18"/>
                <w:szCs w:val="18"/>
              </w:rPr>
            </w:pPr>
          </w:p>
          <w:p w14:paraId="377E65BC" w14:textId="752B7529" w:rsidR="003E328E" w:rsidRDefault="003E328E" w:rsidP="00265325">
            <w:pPr>
              <w:rPr>
                <w:b/>
                <w:sz w:val="18"/>
                <w:szCs w:val="18"/>
              </w:rPr>
            </w:pPr>
            <w:r w:rsidRPr="00130D08">
              <w:rPr>
                <w:sz w:val="18"/>
                <w:szCs w:val="18"/>
              </w:rPr>
              <w:t xml:space="preserve">For </w:t>
            </w:r>
            <w:r>
              <w:rPr>
                <w:sz w:val="18"/>
                <w:szCs w:val="18"/>
              </w:rPr>
              <w:t>each provision</w:t>
            </w:r>
            <w:r w:rsidRPr="00130D08">
              <w:rPr>
                <w:sz w:val="18"/>
                <w:szCs w:val="18"/>
              </w:rPr>
              <w:t xml:space="preserve"> that ha</w:t>
            </w:r>
            <w:r>
              <w:rPr>
                <w:sz w:val="18"/>
                <w:szCs w:val="18"/>
              </w:rPr>
              <w:t>s</w:t>
            </w:r>
            <w:r w:rsidRPr="00130D08">
              <w:rPr>
                <w:sz w:val="18"/>
                <w:szCs w:val="18"/>
              </w:rPr>
              <w:t xml:space="preserve"> been modified from the model language or </w:t>
            </w:r>
            <w:r>
              <w:rPr>
                <w:sz w:val="18"/>
                <w:szCs w:val="18"/>
              </w:rPr>
              <w:t>is</w:t>
            </w:r>
            <w:r w:rsidRPr="00130D0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not applicable (N/A)</w:t>
            </w:r>
            <w:r w:rsidRPr="00223AFF">
              <w:rPr>
                <w:sz w:val="18"/>
                <w:szCs w:val="18"/>
              </w:rPr>
              <w:t xml:space="preserve">, briefly explain </w:t>
            </w:r>
            <w:r>
              <w:rPr>
                <w:sz w:val="18"/>
                <w:szCs w:val="18"/>
              </w:rPr>
              <w:t xml:space="preserve">the modification and </w:t>
            </w:r>
            <w:r w:rsidRPr="00223AFF">
              <w:rPr>
                <w:sz w:val="18"/>
                <w:szCs w:val="18"/>
              </w:rPr>
              <w:t>why</w:t>
            </w:r>
            <w:r>
              <w:rPr>
                <w:sz w:val="18"/>
                <w:szCs w:val="18"/>
              </w:rPr>
              <w:t xml:space="preserve"> it is not applicable</w:t>
            </w:r>
            <w:r w:rsidRPr="00223AFF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r w:rsidRPr="00435991">
              <w:rPr>
                <w:b/>
                <w:sz w:val="18"/>
                <w:szCs w:val="18"/>
              </w:rPr>
              <w:t>Otherwise, leave blank.</w:t>
            </w:r>
          </w:p>
        </w:tc>
        <w:tc>
          <w:tcPr>
            <w:tcW w:w="2932" w:type="dxa"/>
            <w:gridSpan w:val="4"/>
            <w:shd w:val="clear" w:color="auto" w:fill="D9D9D9" w:themeFill="background1" w:themeFillShade="D9"/>
          </w:tcPr>
          <w:p w14:paraId="4B3E1A3E" w14:textId="77777777" w:rsidR="003E328E" w:rsidRDefault="003E328E" w:rsidP="008B164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D.</w:t>
            </w:r>
          </w:p>
          <w:p w14:paraId="2881AB58" w14:textId="33EBAAC5" w:rsidR="003E328E" w:rsidRDefault="003E328E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DNR Determination of </w:t>
            </w:r>
            <w:r w:rsidRPr="00304664">
              <w:rPr>
                <w:b/>
                <w:sz w:val="18"/>
                <w:szCs w:val="18"/>
              </w:rPr>
              <w:t xml:space="preserve">Compliance </w:t>
            </w:r>
            <w:r>
              <w:rPr>
                <w:b/>
                <w:sz w:val="18"/>
                <w:szCs w:val="18"/>
              </w:rPr>
              <w:t>with Minimum Standards</w:t>
            </w:r>
          </w:p>
          <w:p w14:paraId="4D7F7C75" w14:textId="77777777" w:rsidR="003E328E" w:rsidRDefault="003E328E" w:rsidP="0051717C">
            <w:pPr>
              <w:rPr>
                <w:sz w:val="18"/>
                <w:szCs w:val="18"/>
              </w:rPr>
            </w:pPr>
          </w:p>
          <w:p w14:paraId="59DC0F4B" w14:textId="77777777" w:rsidR="003E328E" w:rsidRDefault="003E328E" w:rsidP="005171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Place an “X” in the relevant column when determination made. </w:t>
            </w:r>
          </w:p>
          <w:p w14:paraId="42C9A9AF" w14:textId="77777777" w:rsidR="003E328E" w:rsidRDefault="003E328E" w:rsidP="0051717C">
            <w:pPr>
              <w:rPr>
                <w:sz w:val="18"/>
                <w:szCs w:val="18"/>
              </w:rPr>
            </w:pPr>
          </w:p>
          <w:p w14:paraId="373DEC14" w14:textId="186917EB" w:rsidR="003E328E" w:rsidRPr="00BD4622" w:rsidRDefault="003E328E" w:rsidP="00CC38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Place a “?” in the relevant column for provisions that need clarification. When clarification received, delete the “</w:t>
            </w:r>
            <w:proofErr w:type="gramStart"/>
            <w:r>
              <w:rPr>
                <w:sz w:val="18"/>
                <w:szCs w:val="18"/>
              </w:rPr>
              <w:t>?,</w:t>
            </w:r>
            <w:proofErr w:type="gramEnd"/>
            <w:r>
              <w:rPr>
                <w:sz w:val="18"/>
                <w:szCs w:val="18"/>
              </w:rPr>
              <w:t>”</w:t>
            </w:r>
            <w:r w:rsidDel="0063709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place an “X” in the relevant column.</w:t>
            </w:r>
          </w:p>
        </w:tc>
        <w:tc>
          <w:tcPr>
            <w:tcW w:w="8100" w:type="dxa"/>
            <w:shd w:val="clear" w:color="auto" w:fill="D9D9D9" w:themeFill="background1" w:themeFillShade="D9"/>
          </w:tcPr>
          <w:p w14:paraId="2AFE5492" w14:textId="54F7888A" w:rsidR="003E328E" w:rsidRDefault="003E328E" w:rsidP="008B164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E.</w:t>
            </w:r>
          </w:p>
          <w:p w14:paraId="3F8ECFEC" w14:textId="6397F890" w:rsidR="003E328E" w:rsidRDefault="003E328E" w:rsidP="004A429E">
            <w:pPr>
              <w:rPr>
                <w:b/>
                <w:sz w:val="18"/>
                <w:szCs w:val="18"/>
              </w:rPr>
            </w:pPr>
            <w:r w:rsidRPr="00304664">
              <w:rPr>
                <w:b/>
                <w:sz w:val="18"/>
                <w:szCs w:val="18"/>
              </w:rPr>
              <w:t xml:space="preserve">DNR </w:t>
            </w:r>
            <w:r>
              <w:rPr>
                <w:b/>
                <w:sz w:val="18"/>
                <w:szCs w:val="18"/>
              </w:rPr>
              <w:t>Review Comments</w:t>
            </w:r>
          </w:p>
          <w:p w14:paraId="2FAB1831" w14:textId="77777777" w:rsidR="003E328E" w:rsidRDefault="003E328E" w:rsidP="004A429E">
            <w:pPr>
              <w:rPr>
                <w:sz w:val="18"/>
                <w:szCs w:val="18"/>
              </w:rPr>
            </w:pPr>
          </w:p>
          <w:p w14:paraId="7E41E1E6" w14:textId="3CE54A27" w:rsidR="003E328E" w:rsidRPr="00880A01" w:rsidRDefault="003E328E" w:rsidP="005D2459">
            <w:pPr>
              <w:pStyle w:val="ListParagraph"/>
              <w:numPr>
                <w:ilvl w:val="0"/>
                <w:numId w:val="1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If a proposed provision is missing</w:t>
            </w:r>
            <w:r w:rsidR="00007D35">
              <w:rPr>
                <w:sz w:val="18"/>
                <w:szCs w:val="18"/>
              </w:rPr>
              <w:t>, not applicable,</w:t>
            </w:r>
            <w:r>
              <w:rPr>
                <w:sz w:val="18"/>
                <w:szCs w:val="18"/>
              </w:rPr>
              <w:t xml:space="preserve"> or has been modified and is acceptable (marked with a </w:t>
            </w:r>
            <w:r w:rsidR="007F3185">
              <w:rPr>
                <w:sz w:val="18"/>
                <w:szCs w:val="18"/>
              </w:rPr>
              <w:t>“N/A</w:t>
            </w:r>
            <w:r w:rsidR="00007D35">
              <w:rPr>
                <w:sz w:val="18"/>
                <w:szCs w:val="18"/>
              </w:rPr>
              <w:t xml:space="preserve">” or </w:t>
            </w:r>
            <w:r>
              <w:rPr>
                <w:sz w:val="18"/>
                <w:szCs w:val="18"/>
              </w:rPr>
              <w:t>“Meets” in Column D), briefly explain why in this column.</w:t>
            </w:r>
          </w:p>
          <w:p w14:paraId="128F3CF4" w14:textId="745D182D" w:rsidR="003E328E" w:rsidRDefault="003E328E" w:rsidP="005D2459">
            <w:pPr>
              <w:pStyle w:val="ListParagraph"/>
              <w:numPr>
                <w:ilvl w:val="0"/>
                <w:numId w:val="1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  <w:r w:rsidRPr="00880A01">
              <w:rPr>
                <w:sz w:val="18"/>
                <w:szCs w:val="18"/>
              </w:rPr>
              <w:t>f a provision is marked “Below” in Column D</w:t>
            </w:r>
            <w:r>
              <w:rPr>
                <w:sz w:val="18"/>
                <w:szCs w:val="18"/>
              </w:rPr>
              <w:t>, address as a “red” comment in the proposed ordinance</w:t>
            </w:r>
            <w:r w:rsidRPr="00880A01">
              <w:rPr>
                <w:sz w:val="18"/>
                <w:szCs w:val="18"/>
              </w:rPr>
              <w:t xml:space="preserve"> and place a “</w:t>
            </w:r>
            <w:r>
              <w:sym w:font="Wingdings" w:char="F0FC"/>
            </w:r>
            <w:r w:rsidRPr="00880A01">
              <w:rPr>
                <w:sz w:val="18"/>
                <w:szCs w:val="18"/>
              </w:rPr>
              <w:t>” in Column F.</w:t>
            </w:r>
          </w:p>
          <w:p w14:paraId="346FDEB3" w14:textId="336B8350" w:rsidR="00007D35" w:rsidRDefault="00007D35" w:rsidP="00007D35">
            <w:pPr>
              <w:pStyle w:val="ListParagraph"/>
              <w:numPr>
                <w:ilvl w:val="0"/>
                <w:numId w:val="1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If a provision marked “Below in Column D, is part of an implementation flexibility agreement, write “offset per term of implementation flexibility agreement” in this column and place </w:t>
            </w:r>
            <w:r w:rsidRPr="00880A01">
              <w:rPr>
                <w:sz w:val="18"/>
                <w:szCs w:val="18"/>
              </w:rPr>
              <w:t>a “</w:t>
            </w:r>
            <w:r>
              <w:sym w:font="Wingdings" w:char="F0FC"/>
            </w:r>
            <w:r w:rsidRPr="00880A01">
              <w:rPr>
                <w:sz w:val="18"/>
                <w:szCs w:val="18"/>
              </w:rPr>
              <w:t>” in Column F</w:t>
            </w:r>
            <w:r>
              <w:rPr>
                <w:sz w:val="18"/>
                <w:szCs w:val="18"/>
              </w:rPr>
              <w:t>.</w:t>
            </w:r>
          </w:p>
          <w:p w14:paraId="70D0D905" w14:textId="5CA82753" w:rsidR="003E328E" w:rsidRPr="00927353" w:rsidRDefault="003E328E" w:rsidP="00927353">
            <w:pPr>
              <w:pStyle w:val="ListParagraph"/>
              <w:numPr>
                <w:ilvl w:val="0"/>
                <w:numId w:val="1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  <w:r w:rsidRPr="00880A01">
              <w:rPr>
                <w:sz w:val="18"/>
                <w:szCs w:val="18"/>
              </w:rPr>
              <w:t>f a proposed provision is mar</w:t>
            </w:r>
            <w:r>
              <w:rPr>
                <w:sz w:val="18"/>
                <w:szCs w:val="18"/>
              </w:rPr>
              <w:t>ked with a “Higher” in Column D</w:t>
            </w:r>
            <w:r w:rsidRPr="00880A01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acknowledge as a higher standard </w:t>
            </w:r>
            <w:r w:rsidRPr="00880A01">
              <w:rPr>
                <w:sz w:val="18"/>
                <w:szCs w:val="18"/>
              </w:rPr>
              <w:t xml:space="preserve">as a </w:t>
            </w:r>
            <w:r>
              <w:rPr>
                <w:sz w:val="18"/>
                <w:szCs w:val="18"/>
              </w:rPr>
              <w:t xml:space="preserve">“green” </w:t>
            </w:r>
            <w:r w:rsidRPr="00880A01">
              <w:rPr>
                <w:sz w:val="18"/>
                <w:szCs w:val="18"/>
              </w:rPr>
              <w:t xml:space="preserve">comment </w:t>
            </w:r>
            <w:r>
              <w:rPr>
                <w:b/>
                <w:sz w:val="18"/>
                <w:szCs w:val="18"/>
              </w:rPr>
              <w:t>i</w:t>
            </w:r>
            <w:r w:rsidRPr="00880A01">
              <w:rPr>
                <w:b/>
                <w:sz w:val="18"/>
                <w:szCs w:val="18"/>
              </w:rPr>
              <w:t>n the proposed ordinance</w:t>
            </w:r>
            <w:r w:rsidRPr="00880A01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and explain why it is a higher standard</w:t>
            </w:r>
            <w:r w:rsidRPr="00880A01">
              <w:rPr>
                <w:sz w:val="18"/>
                <w:szCs w:val="18"/>
              </w:rPr>
              <w:t xml:space="preserve"> in this column.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14:paraId="1DBE43CE" w14:textId="273BF8D3" w:rsidR="003E328E" w:rsidRDefault="003E328E" w:rsidP="002C09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F.</w:t>
            </w:r>
          </w:p>
          <w:p w14:paraId="574E4062" w14:textId="073F2D6C" w:rsidR="003E328E" w:rsidRDefault="003E328E" w:rsidP="00D57E6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Conditions of Approval</w:t>
            </w:r>
          </w:p>
          <w:p w14:paraId="7D7EED5B" w14:textId="77777777" w:rsidR="003E328E" w:rsidRDefault="003E328E" w:rsidP="008A151B">
            <w:pPr>
              <w:rPr>
                <w:b/>
                <w:sz w:val="18"/>
                <w:szCs w:val="18"/>
              </w:rPr>
            </w:pPr>
          </w:p>
          <w:p w14:paraId="5FB2E2CF" w14:textId="7BA17E80" w:rsidR="003E328E" w:rsidRPr="003B4133" w:rsidRDefault="003E328E" w:rsidP="008A151B">
            <w:pPr>
              <w:rPr>
                <w:sz w:val="18"/>
                <w:szCs w:val="18"/>
              </w:rPr>
            </w:pPr>
            <w:r w:rsidRPr="003B4133">
              <w:rPr>
                <w:sz w:val="18"/>
                <w:szCs w:val="18"/>
              </w:rPr>
              <w:t>Place a “</w:t>
            </w:r>
            <w:r w:rsidRPr="003B4133">
              <w:sym w:font="Wingdings" w:char="F0FC"/>
            </w:r>
            <w:r w:rsidRPr="003B4133">
              <w:rPr>
                <w:sz w:val="18"/>
                <w:szCs w:val="18"/>
              </w:rPr>
              <w:t>” for conditions of final approval.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5C2EC3F6" w14:textId="311380B4" w:rsidR="003E328E" w:rsidRDefault="003E328E" w:rsidP="007E5D5F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G.</w:t>
            </w:r>
          </w:p>
          <w:p w14:paraId="5BD75296" w14:textId="1530694E" w:rsidR="003E328E" w:rsidRDefault="003E328E" w:rsidP="00D57E6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Verification</w:t>
            </w:r>
          </w:p>
          <w:p w14:paraId="781A27E0" w14:textId="77777777" w:rsidR="003E328E" w:rsidRDefault="003E328E" w:rsidP="003B4133">
            <w:pPr>
              <w:rPr>
                <w:b/>
                <w:sz w:val="18"/>
                <w:szCs w:val="18"/>
              </w:rPr>
            </w:pPr>
          </w:p>
          <w:p w14:paraId="41433D36" w14:textId="77777777" w:rsidR="003E328E" w:rsidRDefault="003E328E" w:rsidP="00D57E68">
            <w:pPr>
              <w:rPr>
                <w:sz w:val="18"/>
                <w:szCs w:val="18"/>
              </w:rPr>
            </w:pPr>
          </w:p>
          <w:p w14:paraId="09DA4609" w14:textId="07C1724F" w:rsidR="003E328E" w:rsidRPr="003B4133" w:rsidRDefault="003E328E" w:rsidP="00927353">
            <w:pPr>
              <w:rPr>
                <w:sz w:val="18"/>
                <w:szCs w:val="18"/>
              </w:rPr>
            </w:pPr>
            <w:r w:rsidRPr="003B4133">
              <w:rPr>
                <w:sz w:val="18"/>
                <w:szCs w:val="18"/>
              </w:rPr>
              <w:t>Place a “</w:t>
            </w:r>
            <w:r w:rsidRPr="003B4133">
              <w:rPr>
                <w:sz w:val="18"/>
                <w:szCs w:val="18"/>
              </w:rPr>
              <w:sym w:font="Wingdings" w:char="F0FC"/>
            </w:r>
            <w:r w:rsidRPr="003B4133">
              <w:rPr>
                <w:sz w:val="18"/>
                <w:szCs w:val="18"/>
              </w:rPr>
              <w:t>” for conditions that have been met.</w:t>
            </w:r>
            <w:r>
              <w:rPr>
                <w:sz w:val="18"/>
                <w:szCs w:val="18"/>
              </w:rPr>
              <w:t xml:space="preserve"> Only verify for items that have a </w:t>
            </w:r>
            <w:r w:rsidRPr="003B4133">
              <w:rPr>
                <w:sz w:val="18"/>
                <w:szCs w:val="18"/>
              </w:rPr>
              <w:t>“</w:t>
            </w:r>
            <w:r w:rsidRPr="003B4133">
              <w:rPr>
                <w:sz w:val="18"/>
                <w:szCs w:val="18"/>
              </w:rPr>
              <w:sym w:font="Wingdings" w:char="F0FC"/>
            </w:r>
            <w:r w:rsidRPr="003B4133">
              <w:rPr>
                <w:sz w:val="18"/>
                <w:szCs w:val="18"/>
              </w:rPr>
              <w:t xml:space="preserve">” </w:t>
            </w:r>
            <w:r>
              <w:rPr>
                <w:sz w:val="18"/>
                <w:szCs w:val="18"/>
              </w:rPr>
              <w:t>in Column</w:t>
            </w:r>
            <w:r w:rsidR="00927353">
              <w:rPr>
                <w:sz w:val="18"/>
                <w:szCs w:val="18"/>
              </w:rPr>
              <w:t xml:space="preserve"> F.</w:t>
            </w:r>
          </w:p>
        </w:tc>
      </w:tr>
      <w:tr w:rsidR="003E328E" w14:paraId="625F71C4" w14:textId="15BD75A7" w:rsidTr="00BD4622">
        <w:trPr>
          <w:tblHeader/>
        </w:trPr>
        <w:tc>
          <w:tcPr>
            <w:tcW w:w="1754" w:type="dxa"/>
            <w:vMerge/>
          </w:tcPr>
          <w:p w14:paraId="25626B10" w14:textId="352140F1" w:rsidR="003E328E" w:rsidRPr="00A32692" w:rsidRDefault="003E328E">
            <w:pPr>
              <w:rPr>
                <w:sz w:val="18"/>
                <w:szCs w:val="18"/>
              </w:rPr>
            </w:pPr>
          </w:p>
        </w:tc>
        <w:tc>
          <w:tcPr>
            <w:tcW w:w="1252" w:type="dxa"/>
            <w:vMerge/>
          </w:tcPr>
          <w:p w14:paraId="4BB21C54" w14:textId="77777777" w:rsidR="003E328E" w:rsidRDefault="003E328E"/>
        </w:tc>
        <w:tc>
          <w:tcPr>
            <w:tcW w:w="6117" w:type="dxa"/>
            <w:vMerge/>
          </w:tcPr>
          <w:p w14:paraId="4A4A5250" w14:textId="77777777" w:rsidR="003E328E" w:rsidRPr="00223AFF" w:rsidRDefault="003E328E" w:rsidP="003E74F8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D9D9D9" w:themeFill="background1" w:themeFillShade="D9"/>
          </w:tcPr>
          <w:p w14:paraId="0AF5A25A" w14:textId="12FF5FE4" w:rsidR="003E328E" w:rsidRPr="00AE70FB" w:rsidRDefault="003E328E" w:rsidP="00BE46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Meets</w:t>
            </w:r>
            <w:r w:rsidRPr="00AE70FB">
              <w:rPr>
                <w:sz w:val="18"/>
                <w:szCs w:val="18"/>
              </w:rPr>
              <w:t xml:space="preserve"> </w:t>
            </w:r>
          </w:p>
        </w:tc>
        <w:tc>
          <w:tcPr>
            <w:tcW w:w="777" w:type="dxa"/>
            <w:shd w:val="clear" w:color="auto" w:fill="D9D9D9" w:themeFill="background1" w:themeFillShade="D9"/>
          </w:tcPr>
          <w:p w14:paraId="0C621663" w14:textId="02487EF0" w:rsidR="003E328E" w:rsidRPr="00AE70FB" w:rsidRDefault="003E328E" w:rsidP="00EE24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Below</w:t>
            </w:r>
          </w:p>
        </w:tc>
        <w:tc>
          <w:tcPr>
            <w:tcW w:w="777" w:type="dxa"/>
            <w:shd w:val="clear" w:color="auto" w:fill="D9D9D9" w:themeFill="background1" w:themeFillShade="D9"/>
          </w:tcPr>
          <w:p w14:paraId="2A019694" w14:textId="778D2788" w:rsidR="003E328E" w:rsidRPr="00AE70FB" w:rsidRDefault="003E328E" w:rsidP="00EE24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Higher</w:t>
            </w:r>
          </w:p>
        </w:tc>
        <w:tc>
          <w:tcPr>
            <w:tcW w:w="601" w:type="dxa"/>
            <w:shd w:val="clear" w:color="auto" w:fill="D9D9D9" w:themeFill="background1" w:themeFillShade="D9"/>
          </w:tcPr>
          <w:p w14:paraId="711A4A10" w14:textId="6A1CCBB1" w:rsidR="003E328E" w:rsidRPr="00AE70FB" w:rsidRDefault="003E328E" w:rsidP="00A727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N/A</w:t>
            </w:r>
          </w:p>
        </w:tc>
        <w:tc>
          <w:tcPr>
            <w:tcW w:w="8100" w:type="dxa"/>
            <w:shd w:val="clear" w:color="auto" w:fill="D9D9D9" w:themeFill="background1" w:themeFillShade="D9"/>
          </w:tcPr>
          <w:p w14:paraId="37E4DF83" w14:textId="08904681" w:rsidR="003E328E" w:rsidRPr="00A4537B" w:rsidRDefault="003E328E" w:rsidP="00A4537B">
            <w:pPr>
              <w:rPr>
                <w:b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</w:tcPr>
          <w:p w14:paraId="531A5BA0" w14:textId="03608358" w:rsidR="003E328E" w:rsidRPr="006A4E58" w:rsidRDefault="003E328E" w:rsidP="006A4E5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D9D9D9" w:themeFill="background1" w:themeFillShade="D9"/>
          </w:tcPr>
          <w:p w14:paraId="20574BDB" w14:textId="58D214BA" w:rsidR="003E328E" w:rsidRPr="003B4133" w:rsidRDefault="003E328E" w:rsidP="003B4133">
            <w:pPr>
              <w:rPr>
                <w:b/>
                <w:sz w:val="18"/>
                <w:szCs w:val="18"/>
              </w:rPr>
            </w:pPr>
          </w:p>
        </w:tc>
      </w:tr>
      <w:tr w:rsidR="003E328E" w14:paraId="40BC1FB8" w14:textId="5005CF46" w:rsidTr="003E328E">
        <w:tc>
          <w:tcPr>
            <w:tcW w:w="20155" w:type="dxa"/>
            <w:gridSpan w:val="8"/>
            <w:shd w:val="clear" w:color="auto" w:fill="C5E0B3" w:themeFill="accent6" w:themeFillTint="66"/>
          </w:tcPr>
          <w:p w14:paraId="05B7DA41" w14:textId="1C4B8423" w:rsidR="003E328E" w:rsidRPr="00130D08" w:rsidRDefault="003E328E" w:rsidP="00634C89">
            <w:pPr>
              <w:rPr>
                <w:b/>
                <w:sz w:val="18"/>
                <w:szCs w:val="18"/>
              </w:rPr>
            </w:pPr>
            <w:r w:rsidRPr="00130D08">
              <w:rPr>
                <w:b/>
                <w:sz w:val="18"/>
                <w:szCs w:val="18"/>
              </w:rPr>
              <w:t>Section 1</w:t>
            </w:r>
            <w:r>
              <w:rPr>
                <w:b/>
                <w:sz w:val="18"/>
                <w:szCs w:val="18"/>
              </w:rPr>
              <w:t>.0:</w:t>
            </w:r>
            <w:r w:rsidRPr="00130D08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Statutory Authorization and Policy</w:t>
            </w:r>
          </w:p>
        </w:tc>
        <w:tc>
          <w:tcPr>
            <w:tcW w:w="1350" w:type="dxa"/>
            <w:shd w:val="clear" w:color="auto" w:fill="C5E0B3" w:themeFill="accent6" w:themeFillTint="66"/>
          </w:tcPr>
          <w:p w14:paraId="0BDE4BB6" w14:textId="77777777" w:rsidR="003E328E" w:rsidRPr="006A4E58" w:rsidRDefault="003E328E" w:rsidP="006A4E5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C5E0B3" w:themeFill="accent6" w:themeFillTint="66"/>
          </w:tcPr>
          <w:p w14:paraId="09ED8B8C" w14:textId="3FB613EE" w:rsidR="003E328E" w:rsidRPr="00130D08" w:rsidRDefault="003E328E">
            <w:pPr>
              <w:rPr>
                <w:b/>
                <w:sz w:val="18"/>
                <w:szCs w:val="18"/>
              </w:rPr>
            </w:pPr>
          </w:p>
        </w:tc>
      </w:tr>
      <w:tr w:rsidR="003E328E" w14:paraId="471D3D56" w14:textId="790F2889" w:rsidTr="00BD4622">
        <w:tc>
          <w:tcPr>
            <w:tcW w:w="1754" w:type="dxa"/>
          </w:tcPr>
          <w:p w14:paraId="0C19B17D" w14:textId="77777777" w:rsidR="003E328E" w:rsidRPr="00A32692" w:rsidRDefault="003E328E">
            <w:pPr>
              <w:rPr>
                <w:sz w:val="18"/>
                <w:szCs w:val="18"/>
              </w:rPr>
            </w:pPr>
            <w:r w:rsidRPr="00A32692">
              <w:rPr>
                <w:sz w:val="18"/>
                <w:szCs w:val="18"/>
              </w:rPr>
              <w:t xml:space="preserve">1.1 </w:t>
            </w:r>
            <w:r>
              <w:rPr>
                <w:sz w:val="18"/>
                <w:szCs w:val="18"/>
              </w:rPr>
              <w:t>Statutory Authorization</w:t>
            </w:r>
          </w:p>
        </w:tc>
        <w:tc>
          <w:tcPr>
            <w:tcW w:w="1252" w:type="dxa"/>
          </w:tcPr>
          <w:p w14:paraId="50BAB225" w14:textId="6B518E22" w:rsidR="003E328E" w:rsidRDefault="003E328E" w:rsidP="00FF696C"/>
        </w:tc>
        <w:tc>
          <w:tcPr>
            <w:tcW w:w="6117" w:type="dxa"/>
          </w:tcPr>
          <w:p w14:paraId="27CD8992" w14:textId="3286755F" w:rsidR="003E328E" w:rsidRDefault="003E328E" w:rsidP="00FF696C"/>
        </w:tc>
        <w:tc>
          <w:tcPr>
            <w:tcW w:w="777" w:type="dxa"/>
            <w:shd w:val="clear" w:color="auto" w:fill="D9D9D9" w:themeFill="background1" w:themeFillShade="D9"/>
          </w:tcPr>
          <w:p w14:paraId="255115F3" w14:textId="76A6F0EB" w:rsidR="003E328E" w:rsidRDefault="003E328E" w:rsidP="00FF696C">
            <w:pPr>
              <w:jc w:val="center"/>
            </w:pPr>
          </w:p>
        </w:tc>
        <w:tc>
          <w:tcPr>
            <w:tcW w:w="777" w:type="dxa"/>
            <w:shd w:val="clear" w:color="auto" w:fill="D9D9D9" w:themeFill="background1" w:themeFillShade="D9"/>
          </w:tcPr>
          <w:p w14:paraId="32C3E352" w14:textId="39AB03F0" w:rsidR="003E328E" w:rsidRDefault="003E328E" w:rsidP="00FF696C">
            <w:pPr>
              <w:jc w:val="center"/>
            </w:pPr>
          </w:p>
        </w:tc>
        <w:tc>
          <w:tcPr>
            <w:tcW w:w="777" w:type="dxa"/>
            <w:shd w:val="clear" w:color="auto" w:fill="D9D9D9" w:themeFill="background1" w:themeFillShade="D9"/>
          </w:tcPr>
          <w:p w14:paraId="1FF484AD" w14:textId="40F939C1" w:rsidR="003E328E" w:rsidRDefault="003E328E" w:rsidP="00FF696C">
            <w:pPr>
              <w:jc w:val="center"/>
            </w:pPr>
          </w:p>
        </w:tc>
        <w:tc>
          <w:tcPr>
            <w:tcW w:w="601" w:type="dxa"/>
            <w:shd w:val="clear" w:color="auto" w:fill="D9D9D9" w:themeFill="background1" w:themeFillShade="D9"/>
          </w:tcPr>
          <w:p w14:paraId="7BFFBF87" w14:textId="77777777" w:rsidR="003E328E" w:rsidRDefault="003E328E" w:rsidP="00FF696C">
            <w:pPr>
              <w:pStyle w:val="ListParagraph"/>
              <w:ind w:left="360"/>
              <w:jc w:val="center"/>
            </w:pPr>
          </w:p>
        </w:tc>
        <w:tc>
          <w:tcPr>
            <w:tcW w:w="8100" w:type="dxa"/>
            <w:shd w:val="clear" w:color="auto" w:fill="D9D9D9" w:themeFill="background1" w:themeFillShade="D9"/>
          </w:tcPr>
          <w:p w14:paraId="4F92A052" w14:textId="2B943BD5" w:rsidR="003E328E" w:rsidRDefault="003E328E" w:rsidP="00C6660A">
            <w:pPr>
              <w:jc w:val="center"/>
            </w:pPr>
          </w:p>
        </w:tc>
        <w:sdt>
          <w:sdtPr>
            <w:id w:val="-121303858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50" w:type="dxa"/>
                <w:shd w:val="clear" w:color="auto" w:fill="D9D9D9" w:themeFill="background1" w:themeFillShade="D9"/>
              </w:tcPr>
              <w:p w14:paraId="4D7B1A63" w14:textId="22E1E46D" w:rsidR="003E328E" w:rsidRPr="006A4E58" w:rsidRDefault="00927353" w:rsidP="00927353">
                <w:pPr>
                  <w:pStyle w:val="ListParagraph"/>
                  <w:ind w:left="3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98488883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530" w:type="dxa"/>
                <w:shd w:val="clear" w:color="auto" w:fill="D9D9D9" w:themeFill="background1" w:themeFillShade="D9"/>
              </w:tcPr>
              <w:p w14:paraId="55931631" w14:textId="34D9840F" w:rsidR="003E328E" w:rsidRDefault="003E328E" w:rsidP="006A311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E328E" w14:paraId="35333CC4" w14:textId="06C72A8C" w:rsidTr="003E328E">
        <w:tc>
          <w:tcPr>
            <w:tcW w:w="20155" w:type="dxa"/>
            <w:gridSpan w:val="8"/>
            <w:shd w:val="clear" w:color="auto" w:fill="C5E0B3" w:themeFill="accent6" w:themeFillTint="66"/>
          </w:tcPr>
          <w:p w14:paraId="50FC8E4B" w14:textId="1818E43F" w:rsidR="003E328E" w:rsidRPr="006020FA" w:rsidRDefault="003E328E">
            <w:pPr>
              <w:rPr>
                <w:b/>
                <w:sz w:val="18"/>
                <w:szCs w:val="18"/>
              </w:rPr>
            </w:pPr>
            <w:r w:rsidRPr="006020FA">
              <w:rPr>
                <w:b/>
                <w:sz w:val="18"/>
                <w:szCs w:val="18"/>
              </w:rPr>
              <w:t>Section 2</w:t>
            </w:r>
            <w:r>
              <w:rPr>
                <w:b/>
                <w:sz w:val="18"/>
                <w:szCs w:val="18"/>
              </w:rPr>
              <w:t>.0: General Provisions and Definitions</w:t>
            </w:r>
          </w:p>
        </w:tc>
        <w:tc>
          <w:tcPr>
            <w:tcW w:w="1350" w:type="dxa"/>
            <w:shd w:val="clear" w:color="auto" w:fill="C5E0B3" w:themeFill="accent6" w:themeFillTint="66"/>
          </w:tcPr>
          <w:p w14:paraId="2FC299DA" w14:textId="77777777" w:rsidR="003E328E" w:rsidRPr="006A4E58" w:rsidRDefault="003E328E" w:rsidP="00F243E4">
            <w:pPr>
              <w:jc w:val="center"/>
              <w:rPr>
                <w:b/>
              </w:rPr>
            </w:pPr>
          </w:p>
        </w:tc>
        <w:tc>
          <w:tcPr>
            <w:tcW w:w="1530" w:type="dxa"/>
            <w:shd w:val="clear" w:color="auto" w:fill="C5E0B3" w:themeFill="accent6" w:themeFillTint="66"/>
          </w:tcPr>
          <w:p w14:paraId="21B8010C" w14:textId="5B6C9879" w:rsidR="003E328E" w:rsidRPr="006020FA" w:rsidRDefault="003E328E" w:rsidP="00F243E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E328E" w14:paraId="312ADC4F" w14:textId="2B0CE813" w:rsidTr="00BD4622">
        <w:tc>
          <w:tcPr>
            <w:tcW w:w="1754" w:type="dxa"/>
          </w:tcPr>
          <w:p w14:paraId="09AF0126" w14:textId="77777777" w:rsidR="003E328E" w:rsidRPr="00A32692" w:rsidRDefault="003E32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 Jurisdiction</w:t>
            </w:r>
          </w:p>
        </w:tc>
        <w:tc>
          <w:tcPr>
            <w:tcW w:w="1252" w:type="dxa"/>
          </w:tcPr>
          <w:p w14:paraId="19CBCF65" w14:textId="77777777" w:rsidR="003E328E" w:rsidRDefault="003E328E"/>
        </w:tc>
        <w:tc>
          <w:tcPr>
            <w:tcW w:w="6117" w:type="dxa"/>
          </w:tcPr>
          <w:p w14:paraId="041F6DE0" w14:textId="4661B456" w:rsidR="003E328E" w:rsidRDefault="003E328E"/>
        </w:tc>
        <w:tc>
          <w:tcPr>
            <w:tcW w:w="777" w:type="dxa"/>
            <w:shd w:val="clear" w:color="auto" w:fill="D9D9D9" w:themeFill="background1" w:themeFillShade="D9"/>
          </w:tcPr>
          <w:p w14:paraId="3AE01F32" w14:textId="591CCD34" w:rsidR="003E328E" w:rsidRDefault="003E328E" w:rsidP="002A0DD2">
            <w:pPr>
              <w:jc w:val="center"/>
            </w:pPr>
          </w:p>
        </w:tc>
        <w:tc>
          <w:tcPr>
            <w:tcW w:w="777" w:type="dxa"/>
            <w:shd w:val="clear" w:color="auto" w:fill="D9D9D9" w:themeFill="background1" w:themeFillShade="D9"/>
          </w:tcPr>
          <w:p w14:paraId="4319A245" w14:textId="77777777" w:rsidR="003E328E" w:rsidRDefault="003E328E" w:rsidP="00FF696C">
            <w:pPr>
              <w:jc w:val="center"/>
            </w:pPr>
          </w:p>
        </w:tc>
        <w:tc>
          <w:tcPr>
            <w:tcW w:w="777" w:type="dxa"/>
            <w:shd w:val="clear" w:color="auto" w:fill="D9D9D9" w:themeFill="background1" w:themeFillShade="D9"/>
          </w:tcPr>
          <w:p w14:paraId="49731A7E" w14:textId="77777777" w:rsidR="003E328E" w:rsidRDefault="003E328E" w:rsidP="00FF696C">
            <w:pPr>
              <w:jc w:val="center"/>
            </w:pPr>
          </w:p>
        </w:tc>
        <w:tc>
          <w:tcPr>
            <w:tcW w:w="601" w:type="dxa"/>
            <w:shd w:val="clear" w:color="auto" w:fill="D9D9D9" w:themeFill="background1" w:themeFillShade="D9"/>
          </w:tcPr>
          <w:p w14:paraId="543DFEA5" w14:textId="77777777" w:rsidR="003E328E" w:rsidRDefault="003E328E" w:rsidP="00FF696C">
            <w:pPr>
              <w:pStyle w:val="ListParagraph"/>
              <w:ind w:left="360"/>
              <w:jc w:val="center"/>
            </w:pPr>
          </w:p>
        </w:tc>
        <w:tc>
          <w:tcPr>
            <w:tcW w:w="8100" w:type="dxa"/>
            <w:shd w:val="clear" w:color="auto" w:fill="D9D9D9" w:themeFill="background1" w:themeFillShade="D9"/>
          </w:tcPr>
          <w:p w14:paraId="34836E4A" w14:textId="60A5D089" w:rsidR="003E328E" w:rsidRDefault="003E328E" w:rsidP="003B4133"/>
        </w:tc>
        <w:sdt>
          <w:sdtPr>
            <w:id w:val="212518817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50" w:type="dxa"/>
                <w:shd w:val="clear" w:color="auto" w:fill="D9D9D9" w:themeFill="background1" w:themeFillShade="D9"/>
              </w:tcPr>
              <w:p w14:paraId="0C207373" w14:textId="76F613F4" w:rsidR="003E328E" w:rsidRPr="006A4E58" w:rsidRDefault="003E328E" w:rsidP="00C6660A">
                <w:pPr>
                  <w:pStyle w:val="ListParagraph"/>
                  <w:ind w:left="3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9036012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530" w:type="dxa"/>
                <w:shd w:val="clear" w:color="auto" w:fill="D9D9D9" w:themeFill="background1" w:themeFillShade="D9"/>
              </w:tcPr>
              <w:p w14:paraId="292FFC04" w14:textId="70A0FC11" w:rsidR="003E328E" w:rsidRDefault="003E328E" w:rsidP="00C6660A">
                <w:pPr>
                  <w:pStyle w:val="ListParagraph"/>
                  <w:ind w:left="3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E328E" w14:paraId="7633083D" w14:textId="30E3FA7F" w:rsidTr="00BD4622">
        <w:tc>
          <w:tcPr>
            <w:tcW w:w="1754" w:type="dxa"/>
          </w:tcPr>
          <w:p w14:paraId="54528ADB" w14:textId="77777777" w:rsidR="003E328E" w:rsidRPr="00A32692" w:rsidRDefault="003E32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2.2 </w:t>
            </w:r>
            <w:r w:rsidRPr="00F71CC7">
              <w:rPr>
                <w:sz w:val="18"/>
                <w:szCs w:val="18"/>
              </w:rPr>
              <w:t>Enforcement</w:t>
            </w:r>
          </w:p>
        </w:tc>
        <w:tc>
          <w:tcPr>
            <w:tcW w:w="1252" w:type="dxa"/>
          </w:tcPr>
          <w:p w14:paraId="7DA5CA52" w14:textId="77777777" w:rsidR="003E328E" w:rsidRDefault="003E328E"/>
        </w:tc>
        <w:tc>
          <w:tcPr>
            <w:tcW w:w="6117" w:type="dxa"/>
          </w:tcPr>
          <w:p w14:paraId="1A681AD2" w14:textId="77777777" w:rsidR="003E328E" w:rsidRDefault="003E328E"/>
        </w:tc>
        <w:tc>
          <w:tcPr>
            <w:tcW w:w="777" w:type="dxa"/>
            <w:shd w:val="clear" w:color="auto" w:fill="D9D9D9" w:themeFill="background1" w:themeFillShade="D9"/>
          </w:tcPr>
          <w:p w14:paraId="5C4FB907" w14:textId="44C6D1B6" w:rsidR="003E328E" w:rsidRDefault="003E328E" w:rsidP="00FF696C">
            <w:pPr>
              <w:jc w:val="center"/>
            </w:pPr>
          </w:p>
        </w:tc>
        <w:tc>
          <w:tcPr>
            <w:tcW w:w="777" w:type="dxa"/>
            <w:shd w:val="clear" w:color="auto" w:fill="D9D9D9" w:themeFill="background1" w:themeFillShade="D9"/>
          </w:tcPr>
          <w:p w14:paraId="797A2A84" w14:textId="77777777" w:rsidR="003E328E" w:rsidRDefault="003E328E" w:rsidP="00FF696C">
            <w:pPr>
              <w:jc w:val="center"/>
            </w:pPr>
          </w:p>
        </w:tc>
        <w:tc>
          <w:tcPr>
            <w:tcW w:w="777" w:type="dxa"/>
            <w:shd w:val="clear" w:color="auto" w:fill="D9D9D9" w:themeFill="background1" w:themeFillShade="D9"/>
          </w:tcPr>
          <w:p w14:paraId="5EBDF626" w14:textId="77777777" w:rsidR="003E328E" w:rsidRDefault="003E328E" w:rsidP="00FF696C">
            <w:pPr>
              <w:jc w:val="center"/>
            </w:pPr>
          </w:p>
        </w:tc>
        <w:tc>
          <w:tcPr>
            <w:tcW w:w="601" w:type="dxa"/>
            <w:shd w:val="clear" w:color="auto" w:fill="D9D9D9" w:themeFill="background1" w:themeFillShade="D9"/>
          </w:tcPr>
          <w:p w14:paraId="79176555" w14:textId="77777777" w:rsidR="003E328E" w:rsidRDefault="003E328E" w:rsidP="00FF696C">
            <w:pPr>
              <w:pStyle w:val="ListParagraph"/>
              <w:ind w:left="360"/>
              <w:jc w:val="center"/>
            </w:pPr>
          </w:p>
        </w:tc>
        <w:tc>
          <w:tcPr>
            <w:tcW w:w="8100" w:type="dxa"/>
            <w:shd w:val="clear" w:color="auto" w:fill="D9D9D9" w:themeFill="background1" w:themeFillShade="D9"/>
          </w:tcPr>
          <w:p w14:paraId="5EF19D79" w14:textId="695EE8D7" w:rsidR="003E328E" w:rsidRDefault="003E328E" w:rsidP="003B4133">
            <w:pPr>
              <w:pStyle w:val="ListParagraph"/>
              <w:ind w:left="360"/>
            </w:pPr>
          </w:p>
        </w:tc>
        <w:sdt>
          <w:sdtPr>
            <w:id w:val="-178394880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50" w:type="dxa"/>
                <w:shd w:val="clear" w:color="auto" w:fill="D9D9D9" w:themeFill="background1" w:themeFillShade="D9"/>
              </w:tcPr>
              <w:p w14:paraId="2BFA427F" w14:textId="289DC1F5" w:rsidR="003E328E" w:rsidRPr="006A4E58" w:rsidRDefault="003E328E" w:rsidP="00C6660A">
                <w:pPr>
                  <w:pStyle w:val="ListParagraph"/>
                  <w:ind w:left="3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30212050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530" w:type="dxa"/>
                <w:shd w:val="clear" w:color="auto" w:fill="D9D9D9" w:themeFill="background1" w:themeFillShade="D9"/>
              </w:tcPr>
              <w:p w14:paraId="350DBA32" w14:textId="3882D097" w:rsidR="003E328E" w:rsidRDefault="003E328E" w:rsidP="00C6660A">
                <w:pPr>
                  <w:pStyle w:val="ListParagraph"/>
                  <w:ind w:left="3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E328E" w14:paraId="0FCA336D" w14:textId="6AACE4C1" w:rsidTr="00BD4622">
        <w:trPr>
          <w:trHeight w:val="359"/>
        </w:trPr>
        <w:tc>
          <w:tcPr>
            <w:tcW w:w="1754" w:type="dxa"/>
          </w:tcPr>
          <w:p w14:paraId="1ED011D6" w14:textId="77777777" w:rsidR="003E328E" w:rsidRPr="00A32692" w:rsidRDefault="003E328E" w:rsidP="00F71CC7">
            <w:pPr>
              <w:rPr>
                <w:sz w:val="18"/>
                <w:szCs w:val="18"/>
              </w:rPr>
            </w:pPr>
            <w:r w:rsidRPr="00F71CC7">
              <w:rPr>
                <w:sz w:val="18"/>
                <w:szCs w:val="18"/>
              </w:rPr>
              <w:t>2.3</w:t>
            </w:r>
            <w:r>
              <w:rPr>
                <w:sz w:val="18"/>
                <w:szCs w:val="18"/>
              </w:rPr>
              <w:t xml:space="preserve"> </w:t>
            </w:r>
            <w:r w:rsidRPr="00F71CC7">
              <w:rPr>
                <w:sz w:val="18"/>
                <w:szCs w:val="18"/>
              </w:rPr>
              <w:t>Severability</w:t>
            </w:r>
          </w:p>
        </w:tc>
        <w:tc>
          <w:tcPr>
            <w:tcW w:w="1252" w:type="dxa"/>
          </w:tcPr>
          <w:p w14:paraId="2F48F404" w14:textId="77777777" w:rsidR="003E328E" w:rsidRDefault="003E328E"/>
        </w:tc>
        <w:tc>
          <w:tcPr>
            <w:tcW w:w="6117" w:type="dxa"/>
          </w:tcPr>
          <w:p w14:paraId="07C52003" w14:textId="77777777" w:rsidR="003E328E" w:rsidRDefault="003E328E"/>
        </w:tc>
        <w:tc>
          <w:tcPr>
            <w:tcW w:w="777" w:type="dxa"/>
            <w:shd w:val="clear" w:color="auto" w:fill="D9D9D9" w:themeFill="background1" w:themeFillShade="D9"/>
          </w:tcPr>
          <w:p w14:paraId="1CC61CEA" w14:textId="26D9ACC1" w:rsidR="003E328E" w:rsidRDefault="003E328E" w:rsidP="00FF696C">
            <w:pPr>
              <w:jc w:val="center"/>
            </w:pPr>
          </w:p>
        </w:tc>
        <w:tc>
          <w:tcPr>
            <w:tcW w:w="777" w:type="dxa"/>
            <w:shd w:val="clear" w:color="auto" w:fill="D9D9D9" w:themeFill="background1" w:themeFillShade="D9"/>
          </w:tcPr>
          <w:p w14:paraId="77500037" w14:textId="77777777" w:rsidR="003E328E" w:rsidRDefault="003E328E" w:rsidP="00FF696C">
            <w:pPr>
              <w:jc w:val="center"/>
            </w:pPr>
          </w:p>
        </w:tc>
        <w:tc>
          <w:tcPr>
            <w:tcW w:w="777" w:type="dxa"/>
            <w:shd w:val="clear" w:color="auto" w:fill="D9D9D9" w:themeFill="background1" w:themeFillShade="D9"/>
          </w:tcPr>
          <w:p w14:paraId="53253B8F" w14:textId="77777777" w:rsidR="003E328E" w:rsidRDefault="003E328E" w:rsidP="00FF696C">
            <w:pPr>
              <w:jc w:val="center"/>
            </w:pPr>
          </w:p>
        </w:tc>
        <w:tc>
          <w:tcPr>
            <w:tcW w:w="601" w:type="dxa"/>
            <w:shd w:val="clear" w:color="auto" w:fill="D9D9D9" w:themeFill="background1" w:themeFillShade="D9"/>
          </w:tcPr>
          <w:p w14:paraId="75EEB569" w14:textId="77777777" w:rsidR="003E328E" w:rsidRDefault="003E328E" w:rsidP="00FF696C">
            <w:pPr>
              <w:pStyle w:val="ListParagraph"/>
              <w:ind w:left="360"/>
              <w:jc w:val="center"/>
            </w:pPr>
          </w:p>
        </w:tc>
        <w:tc>
          <w:tcPr>
            <w:tcW w:w="8100" w:type="dxa"/>
            <w:shd w:val="clear" w:color="auto" w:fill="D9D9D9" w:themeFill="background1" w:themeFillShade="D9"/>
          </w:tcPr>
          <w:p w14:paraId="596B989A" w14:textId="119756EE" w:rsidR="003E328E" w:rsidRDefault="003E328E" w:rsidP="003B4133">
            <w:pPr>
              <w:pStyle w:val="ListParagraph"/>
              <w:ind w:left="360"/>
            </w:pPr>
          </w:p>
        </w:tc>
        <w:sdt>
          <w:sdtPr>
            <w:id w:val="-36197670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50" w:type="dxa"/>
                <w:shd w:val="clear" w:color="auto" w:fill="D9D9D9" w:themeFill="background1" w:themeFillShade="D9"/>
              </w:tcPr>
              <w:p w14:paraId="3720319E" w14:textId="2FB790BF" w:rsidR="003E328E" w:rsidRPr="006A4E58" w:rsidRDefault="003E328E" w:rsidP="00C6660A">
                <w:pPr>
                  <w:pStyle w:val="ListParagraph"/>
                  <w:ind w:left="3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78836027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530" w:type="dxa"/>
                <w:shd w:val="clear" w:color="auto" w:fill="D9D9D9" w:themeFill="background1" w:themeFillShade="D9"/>
              </w:tcPr>
              <w:p w14:paraId="05D0C318" w14:textId="1F4EDEA7" w:rsidR="003E328E" w:rsidRDefault="003E328E" w:rsidP="00C6660A">
                <w:pPr>
                  <w:pStyle w:val="ListParagraph"/>
                  <w:ind w:left="3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E328E" w14:paraId="48887DFB" w14:textId="34D91050" w:rsidTr="00BD4622">
        <w:tc>
          <w:tcPr>
            <w:tcW w:w="1754" w:type="dxa"/>
          </w:tcPr>
          <w:p w14:paraId="5B238A27" w14:textId="77777777" w:rsidR="003E328E" w:rsidRPr="00A32692" w:rsidRDefault="003E328E" w:rsidP="00F71CC7">
            <w:pPr>
              <w:rPr>
                <w:sz w:val="18"/>
                <w:szCs w:val="18"/>
              </w:rPr>
            </w:pPr>
            <w:r w:rsidRPr="00F71CC7">
              <w:rPr>
                <w:sz w:val="18"/>
                <w:szCs w:val="18"/>
              </w:rPr>
              <w:t>2.4</w:t>
            </w:r>
            <w:r>
              <w:rPr>
                <w:sz w:val="18"/>
                <w:szCs w:val="18"/>
              </w:rPr>
              <w:t xml:space="preserve"> </w:t>
            </w:r>
            <w:r w:rsidRPr="00F71CC7">
              <w:rPr>
                <w:sz w:val="18"/>
                <w:szCs w:val="18"/>
              </w:rPr>
              <w:t>Abroga</w:t>
            </w:r>
            <w:r>
              <w:rPr>
                <w:sz w:val="18"/>
                <w:szCs w:val="18"/>
              </w:rPr>
              <w:t>tion and Greater Restrictions</w:t>
            </w:r>
          </w:p>
        </w:tc>
        <w:tc>
          <w:tcPr>
            <w:tcW w:w="1252" w:type="dxa"/>
          </w:tcPr>
          <w:p w14:paraId="7D77E4CA" w14:textId="77777777" w:rsidR="003E328E" w:rsidRDefault="003E328E"/>
        </w:tc>
        <w:tc>
          <w:tcPr>
            <w:tcW w:w="6117" w:type="dxa"/>
          </w:tcPr>
          <w:p w14:paraId="67D918FB" w14:textId="77777777" w:rsidR="003E328E" w:rsidRDefault="003E328E"/>
        </w:tc>
        <w:tc>
          <w:tcPr>
            <w:tcW w:w="777" w:type="dxa"/>
            <w:shd w:val="clear" w:color="auto" w:fill="D9D9D9" w:themeFill="background1" w:themeFillShade="D9"/>
          </w:tcPr>
          <w:p w14:paraId="7B91056D" w14:textId="3069D9E6" w:rsidR="003E328E" w:rsidRDefault="003E328E" w:rsidP="00FF696C">
            <w:pPr>
              <w:jc w:val="center"/>
            </w:pPr>
          </w:p>
        </w:tc>
        <w:tc>
          <w:tcPr>
            <w:tcW w:w="777" w:type="dxa"/>
            <w:shd w:val="clear" w:color="auto" w:fill="D9D9D9" w:themeFill="background1" w:themeFillShade="D9"/>
          </w:tcPr>
          <w:p w14:paraId="058A241B" w14:textId="77777777" w:rsidR="003E328E" w:rsidRDefault="003E328E" w:rsidP="00FF696C">
            <w:pPr>
              <w:jc w:val="center"/>
            </w:pPr>
          </w:p>
        </w:tc>
        <w:tc>
          <w:tcPr>
            <w:tcW w:w="777" w:type="dxa"/>
            <w:shd w:val="clear" w:color="auto" w:fill="D9D9D9" w:themeFill="background1" w:themeFillShade="D9"/>
          </w:tcPr>
          <w:p w14:paraId="1F97DCE1" w14:textId="77777777" w:rsidR="003E328E" w:rsidRDefault="003E328E" w:rsidP="00FF696C">
            <w:pPr>
              <w:jc w:val="center"/>
            </w:pPr>
          </w:p>
        </w:tc>
        <w:tc>
          <w:tcPr>
            <w:tcW w:w="601" w:type="dxa"/>
            <w:shd w:val="clear" w:color="auto" w:fill="D9D9D9" w:themeFill="background1" w:themeFillShade="D9"/>
          </w:tcPr>
          <w:p w14:paraId="14E1CF4A" w14:textId="77777777" w:rsidR="003E328E" w:rsidRDefault="003E328E" w:rsidP="00FF696C">
            <w:pPr>
              <w:pStyle w:val="ListParagraph"/>
              <w:ind w:left="360"/>
              <w:jc w:val="center"/>
            </w:pPr>
          </w:p>
        </w:tc>
        <w:tc>
          <w:tcPr>
            <w:tcW w:w="8100" w:type="dxa"/>
            <w:shd w:val="clear" w:color="auto" w:fill="D9D9D9" w:themeFill="background1" w:themeFillShade="D9"/>
          </w:tcPr>
          <w:p w14:paraId="6EB24831" w14:textId="61B26BE3" w:rsidR="003E328E" w:rsidRDefault="003E328E" w:rsidP="003B4133">
            <w:pPr>
              <w:pStyle w:val="ListParagraph"/>
              <w:ind w:left="360"/>
            </w:pPr>
          </w:p>
        </w:tc>
        <w:sdt>
          <w:sdtPr>
            <w:id w:val="1791785228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50" w:type="dxa"/>
                <w:shd w:val="clear" w:color="auto" w:fill="D9D9D9" w:themeFill="background1" w:themeFillShade="D9"/>
              </w:tcPr>
              <w:p w14:paraId="7D0C8E85" w14:textId="760859D4" w:rsidR="003E328E" w:rsidRPr="006A4E58" w:rsidRDefault="003E328E" w:rsidP="00C6660A">
                <w:pPr>
                  <w:pStyle w:val="ListParagraph"/>
                  <w:ind w:left="3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648353020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530" w:type="dxa"/>
                <w:shd w:val="clear" w:color="auto" w:fill="D9D9D9" w:themeFill="background1" w:themeFillShade="D9"/>
              </w:tcPr>
              <w:p w14:paraId="0653A76E" w14:textId="0258A1B4" w:rsidR="003E328E" w:rsidRDefault="003E328E" w:rsidP="00C6660A">
                <w:pPr>
                  <w:pStyle w:val="ListParagraph"/>
                  <w:ind w:left="3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E328E" w14:paraId="4C11B7E1" w14:textId="524ADCAF" w:rsidTr="00BD4622">
        <w:trPr>
          <w:trHeight w:val="233"/>
        </w:trPr>
        <w:tc>
          <w:tcPr>
            <w:tcW w:w="1754" w:type="dxa"/>
          </w:tcPr>
          <w:p w14:paraId="3755DB87" w14:textId="5461CA18" w:rsidR="003E328E" w:rsidRPr="00A32692" w:rsidRDefault="003E328E" w:rsidP="00920C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 Definitions</w:t>
            </w:r>
            <w:r w:rsidRPr="00F71CC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52" w:type="dxa"/>
          </w:tcPr>
          <w:p w14:paraId="73D39F9C" w14:textId="77777777" w:rsidR="003E328E" w:rsidRDefault="003E328E"/>
        </w:tc>
        <w:tc>
          <w:tcPr>
            <w:tcW w:w="6117" w:type="dxa"/>
          </w:tcPr>
          <w:p w14:paraId="33CB38BF" w14:textId="0B92CC9B" w:rsidR="003E328E" w:rsidRPr="00D80D05" w:rsidRDefault="003E328E">
            <w:pPr>
              <w:rPr>
                <w:i/>
              </w:rPr>
            </w:pPr>
            <w:r w:rsidRPr="00FD6D95">
              <w:rPr>
                <w:i/>
                <w:sz w:val="18"/>
                <w:szCs w:val="18"/>
              </w:rPr>
              <w:t>Note: List in Column C any definitions that are omitted, listed in another part of the ordinance, or modified from the model. Attach a separate doc if needed.</w:t>
            </w:r>
          </w:p>
        </w:tc>
        <w:tc>
          <w:tcPr>
            <w:tcW w:w="777" w:type="dxa"/>
            <w:shd w:val="clear" w:color="auto" w:fill="D9D9D9" w:themeFill="background1" w:themeFillShade="D9"/>
          </w:tcPr>
          <w:p w14:paraId="189F0E26" w14:textId="0EA03984" w:rsidR="003E328E" w:rsidRDefault="003E328E" w:rsidP="00FF696C">
            <w:pPr>
              <w:jc w:val="center"/>
            </w:pPr>
          </w:p>
        </w:tc>
        <w:tc>
          <w:tcPr>
            <w:tcW w:w="777" w:type="dxa"/>
            <w:shd w:val="clear" w:color="auto" w:fill="D9D9D9" w:themeFill="background1" w:themeFillShade="D9"/>
          </w:tcPr>
          <w:p w14:paraId="28EE7FA1" w14:textId="77777777" w:rsidR="003E328E" w:rsidRDefault="003E328E" w:rsidP="00FF696C">
            <w:pPr>
              <w:jc w:val="center"/>
            </w:pPr>
          </w:p>
        </w:tc>
        <w:tc>
          <w:tcPr>
            <w:tcW w:w="777" w:type="dxa"/>
            <w:shd w:val="clear" w:color="auto" w:fill="D9D9D9" w:themeFill="background1" w:themeFillShade="D9"/>
          </w:tcPr>
          <w:p w14:paraId="60A30353" w14:textId="77777777" w:rsidR="003E328E" w:rsidRDefault="003E328E" w:rsidP="00FF696C">
            <w:pPr>
              <w:jc w:val="center"/>
            </w:pPr>
          </w:p>
        </w:tc>
        <w:tc>
          <w:tcPr>
            <w:tcW w:w="601" w:type="dxa"/>
            <w:shd w:val="clear" w:color="auto" w:fill="D9D9D9" w:themeFill="background1" w:themeFillShade="D9"/>
          </w:tcPr>
          <w:p w14:paraId="090A0AE1" w14:textId="77777777" w:rsidR="003E328E" w:rsidRDefault="003E328E" w:rsidP="00FF696C">
            <w:pPr>
              <w:pStyle w:val="ListParagraph"/>
              <w:ind w:left="360"/>
              <w:jc w:val="center"/>
            </w:pPr>
          </w:p>
        </w:tc>
        <w:tc>
          <w:tcPr>
            <w:tcW w:w="8100" w:type="dxa"/>
            <w:shd w:val="clear" w:color="auto" w:fill="D9D9D9" w:themeFill="background1" w:themeFillShade="D9"/>
          </w:tcPr>
          <w:p w14:paraId="2EC80FC5" w14:textId="35DA0BF8" w:rsidR="003E328E" w:rsidRDefault="003E328E" w:rsidP="003B4133">
            <w:pPr>
              <w:pStyle w:val="ListParagraph"/>
              <w:ind w:left="360"/>
            </w:pPr>
          </w:p>
        </w:tc>
        <w:sdt>
          <w:sdtPr>
            <w:id w:val="-832220400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50" w:type="dxa"/>
                <w:shd w:val="clear" w:color="auto" w:fill="D9D9D9" w:themeFill="background1" w:themeFillShade="D9"/>
              </w:tcPr>
              <w:p w14:paraId="401F686D" w14:textId="59DA2A8B" w:rsidR="003E328E" w:rsidRPr="006A4E58" w:rsidRDefault="003E328E" w:rsidP="00C6660A">
                <w:pPr>
                  <w:pStyle w:val="ListParagraph"/>
                  <w:ind w:left="3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8883024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530" w:type="dxa"/>
                <w:shd w:val="clear" w:color="auto" w:fill="D9D9D9" w:themeFill="background1" w:themeFillShade="D9"/>
              </w:tcPr>
              <w:p w14:paraId="1D01087B" w14:textId="6353E863" w:rsidR="003E328E" w:rsidRDefault="003E328E" w:rsidP="00C6660A">
                <w:pPr>
                  <w:pStyle w:val="ListParagraph"/>
                  <w:ind w:left="3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E328E" w14:paraId="5A715598" w14:textId="3A2CF135" w:rsidTr="003E328E">
        <w:tc>
          <w:tcPr>
            <w:tcW w:w="20155" w:type="dxa"/>
            <w:gridSpan w:val="8"/>
            <w:shd w:val="clear" w:color="auto" w:fill="C5E0B3" w:themeFill="accent6" w:themeFillTint="66"/>
          </w:tcPr>
          <w:p w14:paraId="1E307C77" w14:textId="0DF8FAD7" w:rsidR="003E328E" w:rsidRPr="006020FA" w:rsidRDefault="003E328E">
            <w:pPr>
              <w:rPr>
                <w:b/>
                <w:sz w:val="18"/>
                <w:szCs w:val="18"/>
              </w:rPr>
            </w:pPr>
            <w:r w:rsidRPr="006020FA">
              <w:rPr>
                <w:b/>
                <w:sz w:val="18"/>
                <w:szCs w:val="18"/>
              </w:rPr>
              <w:t>Section 3</w:t>
            </w:r>
            <w:r>
              <w:rPr>
                <w:b/>
                <w:sz w:val="18"/>
                <w:szCs w:val="18"/>
              </w:rPr>
              <w:t>.0: Administration</w:t>
            </w:r>
          </w:p>
        </w:tc>
        <w:tc>
          <w:tcPr>
            <w:tcW w:w="1350" w:type="dxa"/>
            <w:shd w:val="clear" w:color="auto" w:fill="C5E0B3" w:themeFill="accent6" w:themeFillTint="66"/>
          </w:tcPr>
          <w:p w14:paraId="3796AD15" w14:textId="77777777" w:rsidR="003E328E" w:rsidRPr="006A4E58" w:rsidRDefault="003E328E" w:rsidP="006A4E58">
            <w:pPr>
              <w:jc w:val="both"/>
              <w:rPr>
                <w:b/>
              </w:rPr>
            </w:pPr>
          </w:p>
        </w:tc>
        <w:tc>
          <w:tcPr>
            <w:tcW w:w="1530" w:type="dxa"/>
            <w:shd w:val="clear" w:color="auto" w:fill="C5E0B3" w:themeFill="accent6" w:themeFillTint="66"/>
          </w:tcPr>
          <w:p w14:paraId="692E45E2" w14:textId="2E555E97" w:rsidR="003E328E" w:rsidRPr="006020FA" w:rsidRDefault="003E328E">
            <w:pPr>
              <w:rPr>
                <w:b/>
                <w:sz w:val="18"/>
                <w:szCs w:val="18"/>
              </w:rPr>
            </w:pPr>
          </w:p>
        </w:tc>
      </w:tr>
      <w:tr w:rsidR="003E328E" w14:paraId="17DD7BB0" w14:textId="2F3BE1D1" w:rsidTr="00BD4622">
        <w:tc>
          <w:tcPr>
            <w:tcW w:w="1754" w:type="dxa"/>
          </w:tcPr>
          <w:p w14:paraId="48ED8521" w14:textId="6D8B9C08" w:rsidR="003E328E" w:rsidRPr="00D259F1" w:rsidRDefault="003E328E" w:rsidP="003510A7">
            <w:pPr>
              <w:rPr>
                <w:b/>
                <w:sz w:val="18"/>
                <w:szCs w:val="18"/>
              </w:rPr>
            </w:pPr>
            <w:r w:rsidRPr="00D259F1">
              <w:rPr>
                <w:b/>
                <w:sz w:val="18"/>
                <w:szCs w:val="18"/>
              </w:rPr>
              <w:t>3.2 Permits.</w:t>
            </w:r>
          </w:p>
        </w:tc>
        <w:tc>
          <w:tcPr>
            <w:tcW w:w="1252" w:type="dxa"/>
          </w:tcPr>
          <w:p w14:paraId="5B1925D1" w14:textId="77777777" w:rsidR="003E328E" w:rsidRDefault="003E328E" w:rsidP="003510A7"/>
        </w:tc>
        <w:tc>
          <w:tcPr>
            <w:tcW w:w="6117" w:type="dxa"/>
          </w:tcPr>
          <w:p w14:paraId="01297423" w14:textId="77777777" w:rsidR="003E328E" w:rsidRDefault="003E328E" w:rsidP="003510A7"/>
        </w:tc>
        <w:tc>
          <w:tcPr>
            <w:tcW w:w="777" w:type="dxa"/>
            <w:shd w:val="clear" w:color="auto" w:fill="D9D9D9" w:themeFill="background1" w:themeFillShade="D9"/>
          </w:tcPr>
          <w:p w14:paraId="6ECCB32A" w14:textId="45239575" w:rsidR="003E328E" w:rsidRDefault="003E328E" w:rsidP="003510A7"/>
        </w:tc>
        <w:tc>
          <w:tcPr>
            <w:tcW w:w="777" w:type="dxa"/>
            <w:shd w:val="clear" w:color="auto" w:fill="D9D9D9" w:themeFill="background1" w:themeFillShade="D9"/>
          </w:tcPr>
          <w:p w14:paraId="3E025635" w14:textId="77777777" w:rsidR="003E328E" w:rsidRDefault="003E328E" w:rsidP="003510A7"/>
        </w:tc>
        <w:tc>
          <w:tcPr>
            <w:tcW w:w="777" w:type="dxa"/>
            <w:shd w:val="clear" w:color="auto" w:fill="D9D9D9" w:themeFill="background1" w:themeFillShade="D9"/>
          </w:tcPr>
          <w:p w14:paraId="7AB20425" w14:textId="77777777" w:rsidR="003E328E" w:rsidRDefault="003E328E" w:rsidP="003510A7"/>
        </w:tc>
        <w:tc>
          <w:tcPr>
            <w:tcW w:w="601" w:type="dxa"/>
            <w:shd w:val="clear" w:color="auto" w:fill="D9D9D9" w:themeFill="background1" w:themeFillShade="D9"/>
          </w:tcPr>
          <w:p w14:paraId="20F211F6" w14:textId="77777777" w:rsidR="003E328E" w:rsidRDefault="003E328E" w:rsidP="003510A7">
            <w:pPr>
              <w:pStyle w:val="ListParagraph"/>
              <w:ind w:left="360"/>
            </w:pPr>
          </w:p>
        </w:tc>
        <w:tc>
          <w:tcPr>
            <w:tcW w:w="8100" w:type="dxa"/>
            <w:shd w:val="clear" w:color="auto" w:fill="D9D9D9" w:themeFill="background1" w:themeFillShade="D9"/>
          </w:tcPr>
          <w:p w14:paraId="6F151BEE" w14:textId="3D91E459" w:rsidR="003E328E" w:rsidRDefault="003E328E" w:rsidP="003510A7">
            <w:pPr>
              <w:pStyle w:val="ListParagraph"/>
              <w:ind w:left="360"/>
            </w:pPr>
          </w:p>
        </w:tc>
        <w:sdt>
          <w:sdtPr>
            <w:id w:val="1292862808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50" w:type="dxa"/>
                <w:shd w:val="clear" w:color="auto" w:fill="D9D9D9" w:themeFill="background1" w:themeFillShade="D9"/>
              </w:tcPr>
              <w:p w14:paraId="460BA28D" w14:textId="1721DCF7" w:rsidR="003E328E" w:rsidRPr="006A4E58" w:rsidRDefault="003E328E" w:rsidP="003510A7">
                <w:pPr>
                  <w:pStyle w:val="ListParagraph"/>
                  <w:ind w:left="360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71178889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530" w:type="dxa"/>
                <w:shd w:val="clear" w:color="auto" w:fill="D9D9D9" w:themeFill="background1" w:themeFillShade="D9"/>
              </w:tcPr>
              <w:p w14:paraId="2752EC4A" w14:textId="71724615" w:rsidR="003E328E" w:rsidRDefault="003E328E" w:rsidP="003510A7">
                <w:pPr>
                  <w:pStyle w:val="ListParagraph"/>
                  <w:ind w:left="3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E328E" w14:paraId="4747B89E" w14:textId="333F92CC" w:rsidTr="00BD4622">
        <w:tc>
          <w:tcPr>
            <w:tcW w:w="1754" w:type="dxa"/>
          </w:tcPr>
          <w:p w14:paraId="26DEDD17" w14:textId="77777777" w:rsidR="003E328E" w:rsidRPr="00A32692" w:rsidRDefault="003E328E" w:rsidP="003510A7">
            <w:pPr>
              <w:rPr>
                <w:sz w:val="18"/>
                <w:szCs w:val="18"/>
              </w:rPr>
            </w:pPr>
            <w:r w:rsidRPr="00216EF5">
              <w:rPr>
                <w:sz w:val="18"/>
                <w:szCs w:val="18"/>
              </w:rPr>
              <w:t>3.3</w:t>
            </w:r>
            <w:r>
              <w:rPr>
                <w:sz w:val="18"/>
                <w:szCs w:val="18"/>
              </w:rPr>
              <w:t xml:space="preserve"> </w:t>
            </w:r>
            <w:r w:rsidRPr="00216EF5">
              <w:rPr>
                <w:sz w:val="18"/>
                <w:szCs w:val="18"/>
              </w:rPr>
              <w:t>Application materials</w:t>
            </w:r>
          </w:p>
        </w:tc>
        <w:tc>
          <w:tcPr>
            <w:tcW w:w="1252" w:type="dxa"/>
          </w:tcPr>
          <w:p w14:paraId="4ED48024" w14:textId="77777777" w:rsidR="003E328E" w:rsidRDefault="003E328E" w:rsidP="003510A7"/>
        </w:tc>
        <w:tc>
          <w:tcPr>
            <w:tcW w:w="6117" w:type="dxa"/>
          </w:tcPr>
          <w:p w14:paraId="2A36AD2A" w14:textId="77777777" w:rsidR="003E328E" w:rsidRDefault="003E328E" w:rsidP="003510A7"/>
        </w:tc>
        <w:tc>
          <w:tcPr>
            <w:tcW w:w="777" w:type="dxa"/>
            <w:shd w:val="clear" w:color="auto" w:fill="D9D9D9" w:themeFill="background1" w:themeFillShade="D9"/>
          </w:tcPr>
          <w:p w14:paraId="4944B52D" w14:textId="2E5912E5" w:rsidR="003E328E" w:rsidRDefault="003E328E" w:rsidP="003510A7"/>
        </w:tc>
        <w:tc>
          <w:tcPr>
            <w:tcW w:w="777" w:type="dxa"/>
            <w:shd w:val="clear" w:color="auto" w:fill="D9D9D9" w:themeFill="background1" w:themeFillShade="D9"/>
          </w:tcPr>
          <w:p w14:paraId="6BE75FDA" w14:textId="77777777" w:rsidR="003E328E" w:rsidRDefault="003E328E" w:rsidP="003510A7"/>
        </w:tc>
        <w:tc>
          <w:tcPr>
            <w:tcW w:w="777" w:type="dxa"/>
            <w:shd w:val="clear" w:color="auto" w:fill="D9D9D9" w:themeFill="background1" w:themeFillShade="D9"/>
          </w:tcPr>
          <w:p w14:paraId="26552C9A" w14:textId="77777777" w:rsidR="003E328E" w:rsidRDefault="003E328E" w:rsidP="003510A7"/>
        </w:tc>
        <w:tc>
          <w:tcPr>
            <w:tcW w:w="601" w:type="dxa"/>
            <w:shd w:val="clear" w:color="auto" w:fill="D9D9D9" w:themeFill="background1" w:themeFillShade="D9"/>
          </w:tcPr>
          <w:p w14:paraId="1C5E6B4E" w14:textId="77777777" w:rsidR="003E328E" w:rsidRDefault="003E328E" w:rsidP="003510A7">
            <w:pPr>
              <w:pStyle w:val="ListParagraph"/>
              <w:ind w:left="360"/>
            </w:pPr>
          </w:p>
        </w:tc>
        <w:tc>
          <w:tcPr>
            <w:tcW w:w="8100" w:type="dxa"/>
            <w:shd w:val="clear" w:color="auto" w:fill="D9D9D9" w:themeFill="background1" w:themeFillShade="D9"/>
          </w:tcPr>
          <w:p w14:paraId="177A3B75" w14:textId="01A7C5DD" w:rsidR="003E328E" w:rsidRDefault="003E328E" w:rsidP="003510A7">
            <w:pPr>
              <w:pStyle w:val="ListParagraph"/>
              <w:ind w:left="360"/>
            </w:pPr>
          </w:p>
        </w:tc>
        <w:sdt>
          <w:sdtPr>
            <w:id w:val="41883173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50" w:type="dxa"/>
                <w:shd w:val="clear" w:color="auto" w:fill="D9D9D9" w:themeFill="background1" w:themeFillShade="D9"/>
              </w:tcPr>
              <w:p w14:paraId="73DBCA33" w14:textId="1FBCD39B" w:rsidR="003E328E" w:rsidRPr="006A4E58" w:rsidRDefault="003E328E" w:rsidP="003510A7">
                <w:pPr>
                  <w:pStyle w:val="ListParagraph"/>
                  <w:ind w:left="360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07242116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530" w:type="dxa"/>
                <w:shd w:val="clear" w:color="auto" w:fill="D9D9D9" w:themeFill="background1" w:themeFillShade="D9"/>
              </w:tcPr>
              <w:p w14:paraId="28EF73A1" w14:textId="225EB102" w:rsidR="003E328E" w:rsidRDefault="003E328E" w:rsidP="003510A7">
                <w:pPr>
                  <w:pStyle w:val="ListParagraph"/>
                  <w:ind w:left="3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E328E" w14:paraId="62AF737C" w14:textId="0533A0F6" w:rsidTr="00BD4622">
        <w:tc>
          <w:tcPr>
            <w:tcW w:w="1754" w:type="dxa"/>
          </w:tcPr>
          <w:p w14:paraId="25825952" w14:textId="77777777" w:rsidR="003E328E" w:rsidRPr="00A32692" w:rsidRDefault="003E328E" w:rsidP="003510A7">
            <w:pPr>
              <w:rPr>
                <w:sz w:val="18"/>
                <w:szCs w:val="18"/>
              </w:rPr>
            </w:pPr>
            <w:r w:rsidRPr="00216EF5">
              <w:rPr>
                <w:sz w:val="18"/>
                <w:szCs w:val="18"/>
              </w:rPr>
              <w:t>3.5</w:t>
            </w:r>
            <w:r>
              <w:rPr>
                <w:sz w:val="18"/>
                <w:szCs w:val="18"/>
              </w:rPr>
              <w:t xml:space="preserve"> </w:t>
            </w:r>
            <w:r w:rsidRPr="00216EF5">
              <w:rPr>
                <w:sz w:val="18"/>
                <w:szCs w:val="18"/>
              </w:rPr>
              <w:t>Variances</w:t>
            </w:r>
          </w:p>
        </w:tc>
        <w:tc>
          <w:tcPr>
            <w:tcW w:w="1252" w:type="dxa"/>
          </w:tcPr>
          <w:p w14:paraId="14A9630D" w14:textId="77777777" w:rsidR="003E328E" w:rsidRDefault="003E328E" w:rsidP="003510A7"/>
        </w:tc>
        <w:tc>
          <w:tcPr>
            <w:tcW w:w="6117" w:type="dxa"/>
          </w:tcPr>
          <w:p w14:paraId="5E3F65C8" w14:textId="77777777" w:rsidR="003E328E" w:rsidRDefault="003E328E" w:rsidP="003510A7"/>
        </w:tc>
        <w:tc>
          <w:tcPr>
            <w:tcW w:w="777" w:type="dxa"/>
            <w:shd w:val="clear" w:color="auto" w:fill="D9D9D9" w:themeFill="background1" w:themeFillShade="D9"/>
          </w:tcPr>
          <w:p w14:paraId="4149AF68" w14:textId="0E9DFEAA" w:rsidR="003E328E" w:rsidRDefault="003E328E" w:rsidP="003510A7"/>
        </w:tc>
        <w:tc>
          <w:tcPr>
            <w:tcW w:w="777" w:type="dxa"/>
            <w:shd w:val="clear" w:color="auto" w:fill="D9D9D9" w:themeFill="background1" w:themeFillShade="D9"/>
          </w:tcPr>
          <w:p w14:paraId="42DAFFC6" w14:textId="77777777" w:rsidR="003E328E" w:rsidRDefault="003E328E" w:rsidP="003510A7"/>
        </w:tc>
        <w:tc>
          <w:tcPr>
            <w:tcW w:w="777" w:type="dxa"/>
            <w:shd w:val="clear" w:color="auto" w:fill="D9D9D9" w:themeFill="background1" w:themeFillShade="D9"/>
          </w:tcPr>
          <w:p w14:paraId="66932459" w14:textId="77777777" w:rsidR="003E328E" w:rsidRDefault="003E328E" w:rsidP="003510A7"/>
        </w:tc>
        <w:tc>
          <w:tcPr>
            <w:tcW w:w="601" w:type="dxa"/>
            <w:shd w:val="clear" w:color="auto" w:fill="D9D9D9" w:themeFill="background1" w:themeFillShade="D9"/>
          </w:tcPr>
          <w:p w14:paraId="64B24204" w14:textId="77777777" w:rsidR="003E328E" w:rsidRDefault="003E328E" w:rsidP="003510A7">
            <w:pPr>
              <w:pStyle w:val="ListParagraph"/>
              <w:ind w:left="360"/>
            </w:pPr>
          </w:p>
        </w:tc>
        <w:tc>
          <w:tcPr>
            <w:tcW w:w="8100" w:type="dxa"/>
            <w:shd w:val="clear" w:color="auto" w:fill="D9D9D9" w:themeFill="background1" w:themeFillShade="D9"/>
          </w:tcPr>
          <w:p w14:paraId="5E399900" w14:textId="6D4755C4" w:rsidR="003E328E" w:rsidRDefault="003E328E" w:rsidP="003510A7">
            <w:pPr>
              <w:pStyle w:val="ListParagraph"/>
              <w:ind w:left="360"/>
            </w:pPr>
          </w:p>
        </w:tc>
        <w:sdt>
          <w:sdtPr>
            <w:id w:val="-211449970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50" w:type="dxa"/>
                <w:shd w:val="clear" w:color="auto" w:fill="D9D9D9" w:themeFill="background1" w:themeFillShade="D9"/>
              </w:tcPr>
              <w:p w14:paraId="7201F922" w14:textId="1D4DE434" w:rsidR="003E328E" w:rsidRPr="006A4E58" w:rsidRDefault="003E328E" w:rsidP="003510A7">
                <w:pPr>
                  <w:pStyle w:val="ListParagraph"/>
                  <w:ind w:left="360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4842071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530" w:type="dxa"/>
                <w:shd w:val="clear" w:color="auto" w:fill="D9D9D9" w:themeFill="background1" w:themeFillShade="D9"/>
              </w:tcPr>
              <w:p w14:paraId="28B2BD0F" w14:textId="53728DEC" w:rsidR="003E328E" w:rsidRDefault="003E328E" w:rsidP="003510A7">
                <w:pPr>
                  <w:pStyle w:val="ListParagraph"/>
                  <w:ind w:left="3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E328E" w14:paraId="4B2D8341" w14:textId="6C0BAB0F" w:rsidTr="00BD4622">
        <w:tc>
          <w:tcPr>
            <w:tcW w:w="1754" w:type="dxa"/>
          </w:tcPr>
          <w:p w14:paraId="7FEE37C1" w14:textId="77777777" w:rsidR="003E328E" w:rsidRPr="00A32692" w:rsidRDefault="003E328E" w:rsidP="003510A7">
            <w:pPr>
              <w:rPr>
                <w:sz w:val="18"/>
                <w:szCs w:val="18"/>
              </w:rPr>
            </w:pPr>
            <w:r w:rsidRPr="006F56ED">
              <w:rPr>
                <w:sz w:val="18"/>
                <w:szCs w:val="18"/>
              </w:rPr>
              <w:t>3.6</w:t>
            </w:r>
            <w:r>
              <w:rPr>
                <w:sz w:val="18"/>
                <w:szCs w:val="18"/>
              </w:rPr>
              <w:t xml:space="preserve"> </w:t>
            </w:r>
            <w:r w:rsidRPr="006F56ED">
              <w:rPr>
                <w:sz w:val="18"/>
                <w:szCs w:val="18"/>
              </w:rPr>
              <w:t>Conditional Uses</w:t>
            </w:r>
          </w:p>
        </w:tc>
        <w:tc>
          <w:tcPr>
            <w:tcW w:w="1252" w:type="dxa"/>
          </w:tcPr>
          <w:p w14:paraId="70DDF3E7" w14:textId="77777777" w:rsidR="003E328E" w:rsidRDefault="003E328E" w:rsidP="003510A7"/>
        </w:tc>
        <w:tc>
          <w:tcPr>
            <w:tcW w:w="6117" w:type="dxa"/>
          </w:tcPr>
          <w:p w14:paraId="011E13A7" w14:textId="77777777" w:rsidR="003E328E" w:rsidRDefault="003E328E" w:rsidP="003510A7"/>
        </w:tc>
        <w:tc>
          <w:tcPr>
            <w:tcW w:w="777" w:type="dxa"/>
            <w:shd w:val="clear" w:color="auto" w:fill="D9D9D9" w:themeFill="background1" w:themeFillShade="D9"/>
          </w:tcPr>
          <w:p w14:paraId="0DE2CA73" w14:textId="41309DAF" w:rsidR="003E328E" w:rsidRDefault="003E328E" w:rsidP="003510A7"/>
        </w:tc>
        <w:tc>
          <w:tcPr>
            <w:tcW w:w="777" w:type="dxa"/>
            <w:shd w:val="clear" w:color="auto" w:fill="D9D9D9" w:themeFill="background1" w:themeFillShade="D9"/>
          </w:tcPr>
          <w:p w14:paraId="507D560C" w14:textId="77777777" w:rsidR="003E328E" w:rsidRDefault="003E328E" w:rsidP="003510A7"/>
        </w:tc>
        <w:tc>
          <w:tcPr>
            <w:tcW w:w="777" w:type="dxa"/>
            <w:shd w:val="clear" w:color="auto" w:fill="D9D9D9" w:themeFill="background1" w:themeFillShade="D9"/>
          </w:tcPr>
          <w:p w14:paraId="735AF401" w14:textId="77777777" w:rsidR="003E328E" w:rsidRDefault="003E328E" w:rsidP="003510A7"/>
        </w:tc>
        <w:tc>
          <w:tcPr>
            <w:tcW w:w="601" w:type="dxa"/>
            <w:shd w:val="clear" w:color="auto" w:fill="D9D9D9" w:themeFill="background1" w:themeFillShade="D9"/>
          </w:tcPr>
          <w:p w14:paraId="57DC1AFC" w14:textId="77777777" w:rsidR="003E328E" w:rsidRDefault="003E328E" w:rsidP="003510A7">
            <w:pPr>
              <w:pStyle w:val="ListParagraph"/>
              <w:ind w:left="360"/>
            </w:pPr>
          </w:p>
        </w:tc>
        <w:tc>
          <w:tcPr>
            <w:tcW w:w="8100" w:type="dxa"/>
            <w:shd w:val="clear" w:color="auto" w:fill="D9D9D9" w:themeFill="background1" w:themeFillShade="D9"/>
          </w:tcPr>
          <w:p w14:paraId="27C1A6EC" w14:textId="259B74C9" w:rsidR="003E328E" w:rsidRDefault="003E328E" w:rsidP="003510A7">
            <w:pPr>
              <w:pStyle w:val="ListParagraph"/>
              <w:ind w:left="360"/>
            </w:pPr>
          </w:p>
        </w:tc>
        <w:sdt>
          <w:sdtPr>
            <w:id w:val="244616948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50" w:type="dxa"/>
                <w:shd w:val="clear" w:color="auto" w:fill="D9D9D9" w:themeFill="background1" w:themeFillShade="D9"/>
              </w:tcPr>
              <w:p w14:paraId="5B1A26C9" w14:textId="1EC89425" w:rsidR="003E328E" w:rsidRPr="006A4E58" w:rsidRDefault="003E328E" w:rsidP="003510A7">
                <w:pPr>
                  <w:pStyle w:val="ListParagraph"/>
                  <w:ind w:left="360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9342296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530" w:type="dxa"/>
                <w:shd w:val="clear" w:color="auto" w:fill="D9D9D9" w:themeFill="background1" w:themeFillShade="D9"/>
              </w:tcPr>
              <w:p w14:paraId="16AE4AA6" w14:textId="47139EC0" w:rsidR="003E328E" w:rsidRDefault="003E328E" w:rsidP="003510A7">
                <w:pPr>
                  <w:pStyle w:val="ListParagraph"/>
                  <w:ind w:left="3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E328E" w14:paraId="6C075988" w14:textId="377280DF" w:rsidTr="00BD4622">
        <w:tc>
          <w:tcPr>
            <w:tcW w:w="1754" w:type="dxa"/>
          </w:tcPr>
          <w:p w14:paraId="2C112516" w14:textId="77777777" w:rsidR="003E328E" w:rsidRPr="00AC4616" w:rsidRDefault="003E328E" w:rsidP="003510A7">
            <w:pPr>
              <w:rPr>
                <w:b/>
                <w:sz w:val="18"/>
                <w:szCs w:val="18"/>
              </w:rPr>
            </w:pPr>
            <w:r w:rsidRPr="00AC4616">
              <w:rPr>
                <w:b/>
                <w:sz w:val="18"/>
                <w:szCs w:val="18"/>
              </w:rPr>
              <w:t>3.7 Mitigation</w:t>
            </w:r>
          </w:p>
        </w:tc>
        <w:tc>
          <w:tcPr>
            <w:tcW w:w="1252" w:type="dxa"/>
          </w:tcPr>
          <w:p w14:paraId="28C899FB" w14:textId="77777777" w:rsidR="003E328E" w:rsidRDefault="003E328E" w:rsidP="003510A7"/>
        </w:tc>
        <w:tc>
          <w:tcPr>
            <w:tcW w:w="6117" w:type="dxa"/>
          </w:tcPr>
          <w:p w14:paraId="505AB8E5" w14:textId="77777777" w:rsidR="003E328E" w:rsidRDefault="003E328E" w:rsidP="003510A7"/>
        </w:tc>
        <w:tc>
          <w:tcPr>
            <w:tcW w:w="777" w:type="dxa"/>
            <w:shd w:val="clear" w:color="auto" w:fill="D9D9D9" w:themeFill="background1" w:themeFillShade="D9"/>
          </w:tcPr>
          <w:p w14:paraId="32C7F59F" w14:textId="79E48F4F" w:rsidR="003E328E" w:rsidRDefault="003E328E" w:rsidP="003510A7"/>
        </w:tc>
        <w:tc>
          <w:tcPr>
            <w:tcW w:w="777" w:type="dxa"/>
            <w:shd w:val="clear" w:color="auto" w:fill="D9D9D9" w:themeFill="background1" w:themeFillShade="D9"/>
          </w:tcPr>
          <w:p w14:paraId="3C269A85" w14:textId="77777777" w:rsidR="003E328E" w:rsidRDefault="003E328E" w:rsidP="003510A7"/>
        </w:tc>
        <w:tc>
          <w:tcPr>
            <w:tcW w:w="777" w:type="dxa"/>
            <w:shd w:val="clear" w:color="auto" w:fill="D9D9D9" w:themeFill="background1" w:themeFillShade="D9"/>
          </w:tcPr>
          <w:p w14:paraId="3002BE47" w14:textId="77777777" w:rsidR="003E328E" w:rsidRDefault="003E328E" w:rsidP="003510A7"/>
        </w:tc>
        <w:tc>
          <w:tcPr>
            <w:tcW w:w="601" w:type="dxa"/>
            <w:shd w:val="clear" w:color="auto" w:fill="D9D9D9" w:themeFill="background1" w:themeFillShade="D9"/>
          </w:tcPr>
          <w:p w14:paraId="62394A57" w14:textId="77777777" w:rsidR="003E328E" w:rsidRDefault="003E328E" w:rsidP="003510A7">
            <w:pPr>
              <w:pStyle w:val="ListParagraph"/>
              <w:ind w:left="360"/>
            </w:pPr>
          </w:p>
        </w:tc>
        <w:tc>
          <w:tcPr>
            <w:tcW w:w="8100" w:type="dxa"/>
            <w:shd w:val="clear" w:color="auto" w:fill="D9D9D9" w:themeFill="background1" w:themeFillShade="D9"/>
          </w:tcPr>
          <w:p w14:paraId="6860FE44" w14:textId="320418D4" w:rsidR="003E328E" w:rsidRDefault="003E328E" w:rsidP="003510A7">
            <w:pPr>
              <w:pStyle w:val="ListParagraph"/>
              <w:ind w:left="360"/>
            </w:pPr>
          </w:p>
        </w:tc>
        <w:sdt>
          <w:sdtPr>
            <w:id w:val="384305846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50" w:type="dxa"/>
                <w:shd w:val="clear" w:color="auto" w:fill="D9D9D9" w:themeFill="background1" w:themeFillShade="D9"/>
              </w:tcPr>
              <w:p w14:paraId="095DE10A" w14:textId="2823749C" w:rsidR="003E328E" w:rsidRPr="006A4E58" w:rsidRDefault="003E328E" w:rsidP="003510A7">
                <w:pPr>
                  <w:pStyle w:val="ListParagraph"/>
                  <w:ind w:left="360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7047438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530" w:type="dxa"/>
                <w:shd w:val="clear" w:color="auto" w:fill="D9D9D9" w:themeFill="background1" w:themeFillShade="D9"/>
              </w:tcPr>
              <w:p w14:paraId="3EC6B830" w14:textId="2EC85A63" w:rsidR="003E328E" w:rsidRDefault="003E328E" w:rsidP="003510A7">
                <w:pPr>
                  <w:pStyle w:val="ListParagraph"/>
                  <w:ind w:left="3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E328E" w14:paraId="0A082ECD" w14:textId="6894E6B9" w:rsidTr="00BD4622">
        <w:tc>
          <w:tcPr>
            <w:tcW w:w="1754" w:type="dxa"/>
          </w:tcPr>
          <w:p w14:paraId="7102A6A5" w14:textId="77777777" w:rsidR="003E328E" w:rsidRPr="00AC4616" w:rsidRDefault="003E328E" w:rsidP="003510A7">
            <w:pPr>
              <w:rPr>
                <w:b/>
                <w:sz w:val="18"/>
                <w:szCs w:val="18"/>
              </w:rPr>
            </w:pPr>
            <w:r w:rsidRPr="00AC4616">
              <w:rPr>
                <w:b/>
                <w:sz w:val="18"/>
                <w:szCs w:val="18"/>
              </w:rPr>
              <w:t>3.8 Nonconformities</w:t>
            </w:r>
          </w:p>
        </w:tc>
        <w:tc>
          <w:tcPr>
            <w:tcW w:w="1252" w:type="dxa"/>
          </w:tcPr>
          <w:p w14:paraId="0DC00C0B" w14:textId="77777777" w:rsidR="003E328E" w:rsidRDefault="003E328E" w:rsidP="003510A7"/>
        </w:tc>
        <w:tc>
          <w:tcPr>
            <w:tcW w:w="6117" w:type="dxa"/>
          </w:tcPr>
          <w:p w14:paraId="53D06526" w14:textId="77777777" w:rsidR="003E328E" w:rsidRDefault="003E328E" w:rsidP="003510A7"/>
        </w:tc>
        <w:tc>
          <w:tcPr>
            <w:tcW w:w="777" w:type="dxa"/>
            <w:shd w:val="clear" w:color="auto" w:fill="D9D9D9" w:themeFill="background1" w:themeFillShade="D9"/>
          </w:tcPr>
          <w:p w14:paraId="1B9ABE77" w14:textId="4373FD7C" w:rsidR="003E328E" w:rsidRDefault="003E328E" w:rsidP="003510A7"/>
        </w:tc>
        <w:tc>
          <w:tcPr>
            <w:tcW w:w="777" w:type="dxa"/>
            <w:shd w:val="clear" w:color="auto" w:fill="D9D9D9" w:themeFill="background1" w:themeFillShade="D9"/>
          </w:tcPr>
          <w:p w14:paraId="1A89A51D" w14:textId="77777777" w:rsidR="003E328E" w:rsidRDefault="003E328E" w:rsidP="003510A7"/>
        </w:tc>
        <w:tc>
          <w:tcPr>
            <w:tcW w:w="777" w:type="dxa"/>
            <w:shd w:val="clear" w:color="auto" w:fill="D9D9D9" w:themeFill="background1" w:themeFillShade="D9"/>
          </w:tcPr>
          <w:p w14:paraId="2D9000C2" w14:textId="77777777" w:rsidR="003E328E" w:rsidRDefault="003E328E" w:rsidP="003510A7"/>
        </w:tc>
        <w:tc>
          <w:tcPr>
            <w:tcW w:w="601" w:type="dxa"/>
            <w:shd w:val="clear" w:color="auto" w:fill="D9D9D9" w:themeFill="background1" w:themeFillShade="D9"/>
          </w:tcPr>
          <w:p w14:paraId="6E6F5A14" w14:textId="77777777" w:rsidR="003E328E" w:rsidRDefault="003E328E" w:rsidP="003510A7">
            <w:pPr>
              <w:pStyle w:val="ListParagraph"/>
              <w:ind w:left="360"/>
            </w:pPr>
          </w:p>
        </w:tc>
        <w:tc>
          <w:tcPr>
            <w:tcW w:w="8100" w:type="dxa"/>
            <w:shd w:val="clear" w:color="auto" w:fill="D9D9D9" w:themeFill="background1" w:themeFillShade="D9"/>
          </w:tcPr>
          <w:p w14:paraId="47AB19C3" w14:textId="4AE5D6D4" w:rsidR="003E328E" w:rsidRDefault="003E328E" w:rsidP="003510A7">
            <w:pPr>
              <w:pStyle w:val="ListParagraph"/>
              <w:ind w:left="360"/>
            </w:pPr>
          </w:p>
        </w:tc>
        <w:sdt>
          <w:sdtPr>
            <w:id w:val="-206863146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50" w:type="dxa"/>
                <w:shd w:val="clear" w:color="auto" w:fill="D9D9D9" w:themeFill="background1" w:themeFillShade="D9"/>
              </w:tcPr>
              <w:p w14:paraId="12A41F19" w14:textId="395C75E3" w:rsidR="003E328E" w:rsidRPr="006A4E58" w:rsidRDefault="003E328E" w:rsidP="003510A7">
                <w:pPr>
                  <w:pStyle w:val="ListParagraph"/>
                  <w:ind w:left="360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5505747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530" w:type="dxa"/>
                <w:shd w:val="clear" w:color="auto" w:fill="D9D9D9" w:themeFill="background1" w:themeFillShade="D9"/>
              </w:tcPr>
              <w:p w14:paraId="33642684" w14:textId="3B00148E" w:rsidR="003E328E" w:rsidRDefault="003E328E" w:rsidP="003510A7">
                <w:pPr>
                  <w:pStyle w:val="ListParagraph"/>
                  <w:ind w:left="3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E328E" w14:paraId="0D36700F" w14:textId="24267198" w:rsidTr="00BD4622">
        <w:tc>
          <w:tcPr>
            <w:tcW w:w="1754" w:type="dxa"/>
          </w:tcPr>
          <w:p w14:paraId="76F82398" w14:textId="6E5383CC" w:rsidR="003E328E" w:rsidRPr="00AC4616" w:rsidRDefault="003E328E" w:rsidP="003510A7">
            <w:pPr>
              <w:rPr>
                <w:b/>
                <w:sz w:val="18"/>
                <w:szCs w:val="18"/>
              </w:rPr>
            </w:pPr>
            <w:r w:rsidRPr="00AC4616">
              <w:rPr>
                <w:b/>
                <w:sz w:val="18"/>
                <w:szCs w:val="18"/>
              </w:rPr>
              <w:t>3.9 Notifications to the DNR.</w:t>
            </w:r>
          </w:p>
        </w:tc>
        <w:tc>
          <w:tcPr>
            <w:tcW w:w="1252" w:type="dxa"/>
          </w:tcPr>
          <w:p w14:paraId="287A761B" w14:textId="77777777" w:rsidR="003E328E" w:rsidRDefault="003E328E" w:rsidP="003510A7"/>
        </w:tc>
        <w:tc>
          <w:tcPr>
            <w:tcW w:w="6117" w:type="dxa"/>
          </w:tcPr>
          <w:p w14:paraId="35585BC1" w14:textId="77777777" w:rsidR="003E328E" w:rsidRDefault="003E328E" w:rsidP="003510A7"/>
        </w:tc>
        <w:tc>
          <w:tcPr>
            <w:tcW w:w="777" w:type="dxa"/>
            <w:shd w:val="clear" w:color="auto" w:fill="D9D9D9" w:themeFill="background1" w:themeFillShade="D9"/>
          </w:tcPr>
          <w:p w14:paraId="7D11B542" w14:textId="7CC53A3E" w:rsidR="003E328E" w:rsidRDefault="003E328E" w:rsidP="003510A7"/>
        </w:tc>
        <w:tc>
          <w:tcPr>
            <w:tcW w:w="777" w:type="dxa"/>
            <w:shd w:val="clear" w:color="auto" w:fill="D9D9D9" w:themeFill="background1" w:themeFillShade="D9"/>
          </w:tcPr>
          <w:p w14:paraId="2B63A1CF" w14:textId="77777777" w:rsidR="003E328E" w:rsidRDefault="003E328E" w:rsidP="003510A7"/>
        </w:tc>
        <w:tc>
          <w:tcPr>
            <w:tcW w:w="777" w:type="dxa"/>
            <w:shd w:val="clear" w:color="auto" w:fill="D9D9D9" w:themeFill="background1" w:themeFillShade="D9"/>
          </w:tcPr>
          <w:p w14:paraId="28434D5B" w14:textId="77777777" w:rsidR="003E328E" w:rsidRDefault="003E328E" w:rsidP="003510A7"/>
        </w:tc>
        <w:tc>
          <w:tcPr>
            <w:tcW w:w="601" w:type="dxa"/>
            <w:shd w:val="clear" w:color="auto" w:fill="D9D9D9" w:themeFill="background1" w:themeFillShade="D9"/>
          </w:tcPr>
          <w:p w14:paraId="6109D5F1" w14:textId="77777777" w:rsidR="003E328E" w:rsidRDefault="003E328E" w:rsidP="003510A7">
            <w:pPr>
              <w:pStyle w:val="ListParagraph"/>
              <w:ind w:left="360"/>
            </w:pPr>
          </w:p>
        </w:tc>
        <w:tc>
          <w:tcPr>
            <w:tcW w:w="8100" w:type="dxa"/>
            <w:shd w:val="clear" w:color="auto" w:fill="D9D9D9" w:themeFill="background1" w:themeFillShade="D9"/>
          </w:tcPr>
          <w:p w14:paraId="1D382028" w14:textId="40DFB404" w:rsidR="003E328E" w:rsidRDefault="003E328E" w:rsidP="003510A7">
            <w:pPr>
              <w:pStyle w:val="ListParagraph"/>
              <w:ind w:left="360"/>
            </w:pPr>
          </w:p>
        </w:tc>
        <w:sdt>
          <w:sdtPr>
            <w:id w:val="1266342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50" w:type="dxa"/>
                <w:shd w:val="clear" w:color="auto" w:fill="D9D9D9" w:themeFill="background1" w:themeFillShade="D9"/>
              </w:tcPr>
              <w:p w14:paraId="51B56A60" w14:textId="2AE99804" w:rsidR="003E328E" w:rsidRPr="006A4E58" w:rsidRDefault="003E328E" w:rsidP="003510A7">
                <w:pPr>
                  <w:pStyle w:val="ListParagraph"/>
                  <w:ind w:left="360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398425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530" w:type="dxa"/>
                <w:shd w:val="clear" w:color="auto" w:fill="D9D9D9" w:themeFill="background1" w:themeFillShade="D9"/>
              </w:tcPr>
              <w:p w14:paraId="71E08D50" w14:textId="478B822F" w:rsidR="003E328E" w:rsidRDefault="003E328E" w:rsidP="003510A7">
                <w:pPr>
                  <w:pStyle w:val="ListParagraph"/>
                  <w:ind w:left="3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E328E" w14:paraId="0D688DEE" w14:textId="4E9A1FA3" w:rsidTr="00BD4622">
        <w:tc>
          <w:tcPr>
            <w:tcW w:w="1754" w:type="dxa"/>
          </w:tcPr>
          <w:p w14:paraId="7C759489" w14:textId="77777777" w:rsidR="003E328E" w:rsidRPr="00A32692" w:rsidRDefault="003E328E" w:rsidP="003510A7">
            <w:pPr>
              <w:rPr>
                <w:sz w:val="18"/>
                <w:szCs w:val="18"/>
              </w:rPr>
            </w:pPr>
            <w:r w:rsidRPr="006F56ED">
              <w:rPr>
                <w:sz w:val="18"/>
                <w:szCs w:val="18"/>
              </w:rPr>
              <w:t>3.10  Mandatory EAW</w:t>
            </w:r>
          </w:p>
        </w:tc>
        <w:tc>
          <w:tcPr>
            <w:tcW w:w="1252" w:type="dxa"/>
          </w:tcPr>
          <w:p w14:paraId="45D0489A" w14:textId="77777777" w:rsidR="003E328E" w:rsidRDefault="003E328E" w:rsidP="003510A7"/>
        </w:tc>
        <w:tc>
          <w:tcPr>
            <w:tcW w:w="6117" w:type="dxa"/>
          </w:tcPr>
          <w:p w14:paraId="2BE30C14" w14:textId="77777777" w:rsidR="003E328E" w:rsidRDefault="003E328E" w:rsidP="003510A7"/>
        </w:tc>
        <w:tc>
          <w:tcPr>
            <w:tcW w:w="777" w:type="dxa"/>
            <w:shd w:val="clear" w:color="auto" w:fill="D9D9D9" w:themeFill="background1" w:themeFillShade="D9"/>
          </w:tcPr>
          <w:p w14:paraId="627E0719" w14:textId="19C4BF13" w:rsidR="003E328E" w:rsidRDefault="003E328E" w:rsidP="003510A7"/>
        </w:tc>
        <w:tc>
          <w:tcPr>
            <w:tcW w:w="777" w:type="dxa"/>
            <w:shd w:val="clear" w:color="auto" w:fill="D9D9D9" w:themeFill="background1" w:themeFillShade="D9"/>
          </w:tcPr>
          <w:p w14:paraId="17E32B0B" w14:textId="77777777" w:rsidR="003E328E" w:rsidRDefault="003E328E" w:rsidP="003510A7"/>
        </w:tc>
        <w:tc>
          <w:tcPr>
            <w:tcW w:w="777" w:type="dxa"/>
            <w:shd w:val="clear" w:color="auto" w:fill="D9D9D9" w:themeFill="background1" w:themeFillShade="D9"/>
          </w:tcPr>
          <w:p w14:paraId="00F6FA20" w14:textId="77777777" w:rsidR="003E328E" w:rsidRDefault="003E328E" w:rsidP="003510A7"/>
        </w:tc>
        <w:tc>
          <w:tcPr>
            <w:tcW w:w="601" w:type="dxa"/>
            <w:shd w:val="clear" w:color="auto" w:fill="D9D9D9" w:themeFill="background1" w:themeFillShade="D9"/>
          </w:tcPr>
          <w:p w14:paraId="218283BB" w14:textId="77777777" w:rsidR="003E328E" w:rsidRDefault="003E328E" w:rsidP="003510A7">
            <w:pPr>
              <w:pStyle w:val="ListParagraph"/>
              <w:ind w:left="360"/>
            </w:pPr>
          </w:p>
        </w:tc>
        <w:tc>
          <w:tcPr>
            <w:tcW w:w="8100" w:type="dxa"/>
            <w:shd w:val="clear" w:color="auto" w:fill="D9D9D9" w:themeFill="background1" w:themeFillShade="D9"/>
          </w:tcPr>
          <w:p w14:paraId="2683127A" w14:textId="51616C3F" w:rsidR="003E328E" w:rsidRDefault="003E328E" w:rsidP="003510A7">
            <w:pPr>
              <w:pStyle w:val="ListParagraph"/>
              <w:ind w:left="360"/>
            </w:pPr>
          </w:p>
        </w:tc>
        <w:sdt>
          <w:sdtPr>
            <w:id w:val="-149008985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50" w:type="dxa"/>
                <w:shd w:val="clear" w:color="auto" w:fill="D9D9D9" w:themeFill="background1" w:themeFillShade="D9"/>
              </w:tcPr>
              <w:p w14:paraId="2E986245" w14:textId="7F0368D2" w:rsidR="003E328E" w:rsidRPr="006A4E58" w:rsidRDefault="003E328E" w:rsidP="003510A7">
                <w:pPr>
                  <w:pStyle w:val="ListParagraph"/>
                  <w:ind w:left="360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20192787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530" w:type="dxa"/>
                <w:shd w:val="clear" w:color="auto" w:fill="D9D9D9" w:themeFill="background1" w:themeFillShade="D9"/>
              </w:tcPr>
              <w:p w14:paraId="09BC8783" w14:textId="62D2D424" w:rsidR="003E328E" w:rsidRDefault="003E328E" w:rsidP="003510A7">
                <w:pPr>
                  <w:pStyle w:val="ListParagraph"/>
                  <w:ind w:left="3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E328E" w14:paraId="13B91730" w14:textId="20A75128" w:rsidTr="003E328E">
        <w:tc>
          <w:tcPr>
            <w:tcW w:w="20155" w:type="dxa"/>
            <w:gridSpan w:val="8"/>
            <w:shd w:val="clear" w:color="auto" w:fill="C5E0B3" w:themeFill="accent6" w:themeFillTint="66"/>
          </w:tcPr>
          <w:p w14:paraId="4F748928" w14:textId="64A5AEE2" w:rsidR="003E328E" w:rsidRPr="006020FA" w:rsidRDefault="003E328E">
            <w:pPr>
              <w:rPr>
                <w:b/>
                <w:sz w:val="18"/>
                <w:szCs w:val="18"/>
              </w:rPr>
            </w:pPr>
            <w:r w:rsidRPr="006020FA">
              <w:rPr>
                <w:b/>
                <w:sz w:val="18"/>
                <w:szCs w:val="18"/>
              </w:rPr>
              <w:t>Section 4</w:t>
            </w:r>
            <w:r>
              <w:rPr>
                <w:b/>
                <w:sz w:val="18"/>
                <w:szCs w:val="18"/>
              </w:rPr>
              <w:t xml:space="preserve">.0: </w:t>
            </w:r>
            <w:proofErr w:type="spellStart"/>
            <w:r>
              <w:rPr>
                <w:b/>
                <w:sz w:val="18"/>
                <w:szCs w:val="18"/>
              </w:rPr>
              <w:t>Shoreland</w:t>
            </w:r>
            <w:proofErr w:type="spellEnd"/>
            <w:r>
              <w:rPr>
                <w:b/>
                <w:sz w:val="18"/>
                <w:szCs w:val="18"/>
              </w:rPr>
              <w:t xml:space="preserve"> Classification System and Land Uses</w:t>
            </w:r>
          </w:p>
        </w:tc>
        <w:tc>
          <w:tcPr>
            <w:tcW w:w="1350" w:type="dxa"/>
            <w:shd w:val="clear" w:color="auto" w:fill="C5E0B3" w:themeFill="accent6" w:themeFillTint="66"/>
          </w:tcPr>
          <w:p w14:paraId="16D5024D" w14:textId="77777777" w:rsidR="003E328E" w:rsidRPr="006A4E58" w:rsidRDefault="003E328E" w:rsidP="006A4E58">
            <w:pPr>
              <w:jc w:val="both"/>
              <w:rPr>
                <w:b/>
              </w:rPr>
            </w:pPr>
          </w:p>
        </w:tc>
        <w:tc>
          <w:tcPr>
            <w:tcW w:w="1530" w:type="dxa"/>
            <w:shd w:val="clear" w:color="auto" w:fill="C5E0B3" w:themeFill="accent6" w:themeFillTint="66"/>
          </w:tcPr>
          <w:p w14:paraId="4DE13795" w14:textId="7CBE19FA" w:rsidR="003E328E" w:rsidRPr="006020FA" w:rsidRDefault="003E328E">
            <w:pPr>
              <w:rPr>
                <w:b/>
                <w:sz w:val="18"/>
                <w:szCs w:val="18"/>
              </w:rPr>
            </w:pPr>
          </w:p>
        </w:tc>
      </w:tr>
      <w:tr w:rsidR="003E328E" w14:paraId="5B6DDF23" w14:textId="541E36FB" w:rsidTr="00BD4622">
        <w:tc>
          <w:tcPr>
            <w:tcW w:w="1754" w:type="dxa"/>
          </w:tcPr>
          <w:p w14:paraId="3EBB369F" w14:textId="77777777" w:rsidR="003E328E" w:rsidRPr="00A32692" w:rsidRDefault="003E328E" w:rsidP="003510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4.1 </w:t>
            </w:r>
            <w:proofErr w:type="spellStart"/>
            <w:r w:rsidRPr="006F56ED">
              <w:rPr>
                <w:sz w:val="18"/>
                <w:szCs w:val="18"/>
              </w:rPr>
              <w:t>Shoreland</w:t>
            </w:r>
            <w:proofErr w:type="spellEnd"/>
            <w:r w:rsidRPr="006F56ED">
              <w:rPr>
                <w:sz w:val="18"/>
                <w:szCs w:val="18"/>
              </w:rPr>
              <w:t xml:space="preserve"> Classification System</w:t>
            </w:r>
          </w:p>
        </w:tc>
        <w:tc>
          <w:tcPr>
            <w:tcW w:w="1252" w:type="dxa"/>
          </w:tcPr>
          <w:p w14:paraId="2F2B55B8" w14:textId="77777777" w:rsidR="003E328E" w:rsidRDefault="003E328E" w:rsidP="003510A7"/>
        </w:tc>
        <w:tc>
          <w:tcPr>
            <w:tcW w:w="6117" w:type="dxa"/>
          </w:tcPr>
          <w:p w14:paraId="622BFA36" w14:textId="77777777" w:rsidR="003E328E" w:rsidRDefault="003E328E" w:rsidP="003510A7"/>
        </w:tc>
        <w:tc>
          <w:tcPr>
            <w:tcW w:w="777" w:type="dxa"/>
            <w:shd w:val="clear" w:color="auto" w:fill="D9D9D9" w:themeFill="background1" w:themeFillShade="D9"/>
          </w:tcPr>
          <w:p w14:paraId="2C843329" w14:textId="44BEAE27" w:rsidR="003E328E" w:rsidRDefault="003E328E" w:rsidP="003510A7"/>
        </w:tc>
        <w:tc>
          <w:tcPr>
            <w:tcW w:w="777" w:type="dxa"/>
            <w:shd w:val="clear" w:color="auto" w:fill="D9D9D9" w:themeFill="background1" w:themeFillShade="D9"/>
          </w:tcPr>
          <w:p w14:paraId="66AB7206" w14:textId="77777777" w:rsidR="003E328E" w:rsidRDefault="003E328E" w:rsidP="003510A7"/>
        </w:tc>
        <w:tc>
          <w:tcPr>
            <w:tcW w:w="777" w:type="dxa"/>
            <w:shd w:val="clear" w:color="auto" w:fill="D9D9D9" w:themeFill="background1" w:themeFillShade="D9"/>
          </w:tcPr>
          <w:p w14:paraId="5A4250FB" w14:textId="77777777" w:rsidR="003E328E" w:rsidRDefault="003E328E" w:rsidP="003510A7"/>
        </w:tc>
        <w:tc>
          <w:tcPr>
            <w:tcW w:w="601" w:type="dxa"/>
            <w:shd w:val="clear" w:color="auto" w:fill="D9D9D9" w:themeFill="background1" w:themeFillShade="D9"/>
          </w:tcPr>
          <w:p w14:paraId="1B377BCB" w14:textId="77777777" w:rsidR="003E328E" w:rsidRDefault="003E328E" w:rsidP="003510A7">
            <w:pPr>
              <w:pStyle w:val="ListParagraph"/>
              <w:ind w:left="360"/>
            </w:pPr>
          </w:p>
        </w:tc>
        <w:tc>
          <w:tcPr>
            <w:tcW w:w="8100" w:type="dxa"/>
            <w:shd w:val="clear" w:color="auto" w:fill="D9D9D9" w:themeFill="background1" w:themeFillShade="D9"/>
          </w:tcPr>
          <w:p w14:paraId="7E8F52F1" w14:textId="30D3D5AA" w:rsidR="003E328E" w:rsidRDefault="003E328E" w:rsidP="003510A7">
            <w:r>
              <w:t>Check with Central Office on classifications for each water body</w:t>
            </w:r>
          </w:p>
        </w:tc>
        <w:sdt>
          <w:sdtPr>
            <w:id w:val="-706787975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50" w:type="dxa"/>
                <w:shd w:val="clear" w:color="auto" w:fill="D9D9D9" w:themeFill="background1" w:themeFillShade="D9"/>
              </w:tcPr>
              <w:p w14:paraId="3D0B61E9" w14:textId="31F74A39" w:rsidR="003E328E" w:rsidRPr="006A4E58" w:rsidRDefault="003E328E" w:rsidP="003510A7">
                <w:pPr>
                  <w:pStyle w:val="ListParagraph"/>
                  <w:ind w:left="360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1552283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530" w:type="dxa"/>
                <w:shd w:val="clear" w:color="auto" w:fill="D9D9D9" w:themeFill="background1" w:themeFillShade="D9"/>
              </w:tcPr>
              <w:p w14:paraId="26300B95" w14:textId="6A24E280" w:rsidR="003E328E" w:rsidRDefault="003E328E" w:rsidP="003510A7">
                <w:pPr>
                  <w:pStyle w:val="ListParagraph"/>
                  <w:ind w:left="3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E328E" w14:paraId="17588BF2" w14:textId="1C392926" w:rsidTr="00BD4622">
        <w:tc>
          <w:tcPr>
            <w:tcW w:w="1754" w:type="dxa"/>
          </w:tcPr>
          <w:p w14:paraId="211617A9" w14:textId="77777777" w:rsidR="003E328E" w:rsidRPr="00A32692" w:rsidRDefault="003E328E" w:rsidP="003510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4.2 </w:t>
            </w:r>
            <w:r w:rsidRPr="006F56ED">
              <w:rPr>
                <w:sz w:val="18"/>
                <w:szCs w:val="18"/>
              </w:rPr>
              <w:t>Land Uses</w:t>
            </w:r>
          </w:p>
        </w:tc>
        <w:tc>
          <w:tcPr>
            <w:tcW w:w="1252" w:type="dxa"/>
          </w:tcPr>
          <w:p w14:paraId="67966EFB" w14:textId="77777777" w:rsidR="003E328E" w:rsidRDefault="003E328E" w:rsidP="003510A7"/>
        </w:tc>
        <w:tc>
          <w:tcPr>
            <w:tcW w:w="6117" w:type="dxa"/>
          </w:tcPr>
          <w:p w14:paraId="24EBB3E1" w14:textId="77777777" w:rsidR="003E328E" w:rsidRDefault="003E328E" w:rsidP="003510A7"/>
        </w:tc>
        <w:tc>
          <w:tcPr>
            <w:tcW w:w="777" w:type="dxa"/>
            <w:shd w:val="clear" w:color="auto" w:fill="D9D9D9" w:themeFill="background1" w:themeFillShade="D9"/>
          </w:tcPr>
          <w:p w14:paraId="112C830E" w14:textId="4C2AE6F9" w:rsidR="003E328E" w:rsidRDefault="003E328E" w:rsidP="003510A7"/>
        </w:tc>
        <w:tc>
          <w:tcPr>
            <w:tcW w:w="777" w:type="dxa"/>
            <w:shd w:val="clear" w:color="auto" w:fill="D9D9D9" w:themeFill="background1" w:themeFillShade="D9"/>
          </w:tcPr>
          <w:p w14:paraId="73AC6AD4" w14:textId="77777777" w:rsidR="003E328E" w:rsidRDefault="003E328E" w:rsidP="003510A7"/>
        </w:tc>
        <w:tc>
          <w:tcPr>
            <w:tcW w:w="777" w:type="dxa"/>
            <w:shd w:val="clear" w:color="auto" w:fill="D9D9D9" w:themeFill="background1" w:themeFillShade="D9"/>
          </w:tcPr>
          <w:p w14:paraId="388B3071" w14:textId="77777777" w:rsidR="003E328E" w:rsidRDefault="003E328E" w:rsidP="003510A7"/>
        </w:tc>
        <w:tc>
          <w:tcPr>
            <w:tcW w:w="601" w:type="dxa"/>
            <w:shd w:val="clear" w:color="auto" w:fill="D9D9D9" w:themeFill="background1" w:themeFillShade="D9"/>
          </w:tcPr>
          <w:p w14:paraId="7A6D4A3A" w14:textId="77777777" w:rsidR="003E328E" w:rsidRDefault="003E328E" w:rsidP="003510A7">
            <w:pPr>
              <w:pStyle w:val="ListParagraph"/>
              <w:ind w:left="360"/>
            </w:pPr>
          </w:p>
        </w:tc>
        <w:tc>
          <w:tcPr>
            <w:tcW w:w="8100" w:type="dxa"/>
            <w:shd w:val="clear" w:color="auto" w:fill="D9D9D9" w:themeFill="background1" w:themeFillShade="D9"/>
          </w:tcPr>
          <w:p w14:paraId="55F0F0F3" w14:textId="3A94D2F1" w:rsidR="003E328E" w:rsidRDefault="003E328E" w:rsidP="003510A7">
            <w:pPr>
              <w:pStyle w:val="ListParagraph"/>
              <w:ind w:left="360"/>
            </w:pPr>
          </w:p>
        </w:tc>
        <w:sdt>
          <w:sdtPr>
            <w:id w:val="-1046988926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50" w:type="dxa"/>
                <w:shd w:val="clear" w:color="auto" w:fill="D9D9D9" w:themeFill="background1" w:themeFillShade="D9"/>
              </w:tcPr>
              <w:p w14:paraId="45FB4545" w14:textId="3D980E02" w:rsidR="003E328E" w:rsidRPr="006A4E58" w:rsidRDefault="003E328E" w:rsidP="003510A7">
                <w:pPr>
                  <w:pStyle w:val="ListParagraph"/>
                  <w:ind w:left="360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9362806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530" w:type="dxa"/>
                <w:shd w:val="clear" w:color="auto" w:fill="D9D9D9" w:themeFill="background1" w:themeFillShade="D9"/>
              </w:tcPr>
              <w:p w14:paraId="57EC5E5C" w14:textId="7460E388" w:rsidR="003E328E" w:rsidRDefault="003E328E" w:rsidP="003510A7">
                <w:pPr>
                  <w:pStyle w:val="ListParagraph"/>
                  <w:ind w:left="3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E328E" w:rsidRPr="006F56ED" w14:paraId="2BDB67A9" w14:textId="21ECDB2C" w:rsidTr="003E328E">
        <w:tc>
          <w:tcPr>
            <w:tcW w:w="20155" w:type="dxa"/>
            <w:gridSpan w:val="8"/>
            <w:shd w:val="clear" w:color="auto" w:fill="C5E0B3" w:themeFill="accent6" w:themeFillTint="66"/>
          </w:tcPr>
          <w:p w14:paraId="6C71F4FF" w14:textId="5F08985C" w:rsidR="003E328E" w:rsidRPr="006020FA" w:rsidRDefault="003E328E">
            <w:pPr>
              <w:rPr>
                <w:b/>
                <w:sz w:val="18"/>
                <w:szCs w:val="18"/>
              </w:rPr>
            </w:pPr>
            <w:r w:rsidRPr="006020FA">
              <w:rPr>
                <w:b/>
                <w:sz w:val="18"/>
                <w:szCs w:val="18"/>
              </w:rPr>
              <w:t>Section 5</w:t>
            </w:r>
            <w:r>
              <w:rPr>
                <w:b/>
                <w:sz w:val="18"/>
                <w:szCs w:val="18"/>
              </w:rPr>
              <w:t>.0: Special Land Use Provisions</w:t>
            </w:r>
          </w:p>
        </w:tc>
        <w:tc>
          <w:tcPr>
            <w:tcW w:w="1350" w:type="dxa"/>
            <w:shd w:val="clear" w:color="auto" w:fill="C5E0B3" w:themeFill="accent6" w:themeFillTint="66"/>
          </w:tcPr>
          <w:p w14:paraId="54942054" w14:textId="77777777" w:rsidR="003E328E" w:rsidRPr="006A4E58" w:rsidRDefault="003E328E" w:rsidP="006A4E58">
            <w:pPr>
              <w:jc w:val="both"/>
              <w:rPr>
                <w:b/>
              </w:rPr>
            </w:pPr>
          </w:p>
        </w:tc>
        <w:tc>
          <w:tcPr>
            <w:tcW w:w="1530" w:type="dxa"/>
            <w:shd w:val="clear" w:color="auto" w:fill="C5E0B3" w:themeFill="accent6" w:themeFillTint="66"/>
          </w:tcPr>
          <w:p w14:paraId="16A0E21B" w14:textId="7ADB824C" w:rsidR="003E328E" w:rsidRPr="006020FA" w:rsidRDefault="003E328E">
            <w:pPr>
              <w:rPr>
                <w:b/>
                <w:sz w:val="18"/>
                <w:szCs w:val="18"/>
              </w:rPr>
            </w:pPr>
          </w:p>
        </w:tc>
      </w:tr>
      <w:tr w:rsidR="003E328E" w14:paraId="5848C8E0" w14:textId="350EE559" w:rsidTr="00BD4622">
        <w:tc>
          <w:tcPr>
            <w:tcW w:w="1754" w:type="dxa"/>
          </w:tcPr>
          <w:p w14:paraId="1B2490AB" w14:textId="77777777" w:rsidR="003E328E" w:rsidRPr="00A32692" w:rsidRDefault="003E328E" w:rsidP="003510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5.1 </w:t>
            </w:r>
            <w:r w:rsidRPr="006F56ED">
              <w:rPr>
                <w:sz w:val="18"/>
                <w:szCs w:val="18"/>
              </w:rPr>
              <w:t>Commercial, Industrial, Public, and Semipublic Use Standards</w:t>
            </w:r>
          </w:p>
        </w:tc>
        <w:tc>
          <w:tcPr>
            <w:tcW w:w="1252" w:type="dxa"/>
          </w:tcPr>
          <w:p w14:paraId="64CEB487" w14:textId="77777777" w:rsidR="003E328E" w:rsidRDefault="003E328E" w:rsidP="003510A7"/>
        </w:tc>
        <w:tc>
          <w:tcPr>
            <w:tcW w:w="6117" w:type="dxa"/>
          </w:tcPr>
          <w:p w14:paraId="645AC196" w14:textId="77777777" w:rsidR="003E328E" w:rsidRDefault="003E328E" w:rsidP="003510A7"/>
        </w:tc>
        <w:tc>
          <w:tcPr>
            <w:tcW w:w="777" w:type="dxa"/>
            <w:shd w:val="clear" w:color="auto" w:fill="D9D9D9" w:themeFill="background1" w:themeFillShade="D9"/>
          </w:tcPr>
          <w:p w14:paraId="68F09906" w14:textId="6AD0B91F" w:rsidR="003E328E" w:rsidRDefault="003E328E" w:rsidP="003510A7"/>
        </w:tc>
        <w:tc>
          <w:tcPr>
            <w:tcW w:w="777" w:type="dxa"/>
            <w:shd w:val="clear" w:color="auto" w:fill="D9D9D9" w:themeFill="background1" w:themeFillShade="D9"/>
          </w:tcPr>
          <w:p w14:paraId="712B704A" w14:textId="77777777" w:rsidR="003E328E" w:rsidRDefault="003E328E" w:rsidP="003510A7"/>
        </w:tc>
        <w:tc>
          <w:tcPr>
            <w:tcW w:w="777" w:type="dxa"/>
            <w:shd w:val="clear" w:color="auto" w:fill="D9D9D9" w:themeFill="background1" w:themeFillShade="D9"/>
          </w:tcPr>
          <w:p w14:paraId="2A7FC36A" w14:textId="77777777" w:rsidR="003E328E" w:rsidRDefault="003E328E" w:rsidP="003510A7"/>
        </w:tc>
        <w:tc>
          <w:tcPr>
            <w:tcW w:w="601" w:type="dxa"/>
            <w:shd w:val="clear" w:color="auto" w:fill="D9D9D9" w:themeFill="background1" w:themeFillShade="D9"/>
          </w:tcPr>
          <w:p w14:paraId="557932E1" w14:textId="77777777" w:rsidR="003E328E" w:rsidRDefault="003E328E" w:rsidP="003510A7">
            <w:pPr>
              <w:pStyle w:val="ListParagraph"/>
              <w:ind w:left="360"/>
            </w:pPr>
          </w:p>
        </w:tc>
        <w:tc>
          <w:tcPr>
            <w:tcW w:w="8100" w:type="dxa"/>
            <w:shd w:val="clear" w:color="auto" w:fill="D9D9D9" w:themeFill="background1" w:themeFillShade="D9"/>
          </w:tcPr>
          <w:p w14:paraId="6618963E" w14:textId="2FFE9A7B" w:rsidR="003E328E" w:rsidRDefault="003E328E" w:rsidP="003510A7">
            <w:pPr>
              <w:pStyle w:val="ListParagraph"/>
              <w:ind w:left="360"/>
            </w:pPr>
          </w:p>
        </w:tc>
        <w:sdt>
          <w:sdtPr>
            <w:id w:val="-71489351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50" w:type="dxa"/>
                <w:shd w:val="clear" w:color="auto" w:fill="D9D9D9" w:themeFill="background1" w:themeFillShade="D9"/>
              </w:tcPr>
              <w:p w14:paraId="60E1E254" w14:textId="11F897AE" w:rsidR="003E328E" w:rsidRPr="006A4E58" w:rsidRDefault="003E328E" w:rsidP="00C6660A">
                <w:pPr>
                  <w:pStyle w:val="ListParagraph"/>
                  <w:ind w:left="3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7124920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530" w:type="dxa"/>
                <w:shd w:val="clear" w:color="auto" w:fill="D9D9D9" w:themeFill="background1" w:themeFillShade="D9"/>
              </w:tcPr>
              <w:p w14:paraId="1781625F" w14:textId="67F9DB87" w:rsidR="003E328E" w:rsidRDefault="003E328E" w:rsidP="00C6660A">
                <w:pPr>
                  <w:pStyle w:val="ListParagraph"/>
                  <w:ind w:left="3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E328E" w14:paraId="712AA233" w14:textId="59A7A496" w:rsidTr="00BD4622">
        <w:tc>
          <w:tcPr>
            <w:tcW w:w="1754" w:type="dxa"/>
          </w:tcPr>
          <w:p w14:paraId="7B4F2FFC" w14:textId="77777777" w:rsidR="003E328E" w:rsidRPr="005820C8" w:rsidRDefault="003E328E" w:rsidP="003510A7">
            <w:pPr>
              <w:rPr>
                <w:b/>
                <w:sz w:val="18"/>
                <w:szCs w:val="18"/>
              </w:rPr>
            </w:pPr>
            <w:r w:rsidRPr="005820C8">
              <w:rPr>
                <w:b/>
                <w:sz w:val="18"/>
                <w:szCs w:val="18"/>
              </w:rPr>
              <w:t>5.2 Agriculture Use Standards</w:t>
            </w:r>
          </w:p>
        </w:tc>
        <w:tc>
          <w:tcPr>
            <w:tcW w:w="1252" w:type="dxa"/>
          </w:tcPr>
          <w:p w14:paraId="27F0C4FE" w14:textId="77777777" w:rsidR="003E328E" w:rsidRDefault="003E328E" w:rsidP="003510A7"/>
        </w:tc>
        <w:tc>
          <w:tcPr>
            <w:tcW w:w="6117" w:type="dxa"/>
          </w:tcPr>
          <w:p w14:paraId="02EE7B7B" w14:textId="77777777" w:rsidR="003E328E" w:rsidRDefault="003E328E" w:rsidP="003510A7"/>
        </w:tc>
        <w:tc>
          <w:tcPr>
            <w:tcW w:w="777" w:type="dxa"/>
            <w:shd w:val="clear" w:color="auto" w:fill="D9D9D9" w:themeFill="background1" w:themeFillShade="D9"/>
          </w:tcPr>
          <w:p w14:paraId="5AC21438" w14:textId="08C183EB" w:rsidR="003E328E" w:rsidRDefault="003E328E" w:rsidP="003510A7"/>
        </w:tc>
        <w:tc>
          <w:tcPr>
            <w:tcW w:w="777" w:type="dxa"/>
            <w:shd w:val="clear" w:color="auto" w:fill="D9D9D9" w:themeFill="background1" w:themeFillShade="D9"/>
          </w:tcPr>
          <w:p w14:paraId="628EA147" w14:textId="77777777" w:rsidR="003E328E" w:rsidRDefault="003E328E" w:rsidP="003510A7"/>
        </w:tc>
        <w:tc>
          <w:tcPr>
            <w:tcW w:w="777" w:type="dxa"/>
            <w:shd w:val="clear" w:color="auto" w:fill="D9D9D9" w:themeFill="background1" w:themeFillShade="D9"/>
          </w:tcPr>
          <w:p w14:paraId="14CE0114" w14:textId="77777777" w:rsidR="003E328E" w:rsidRDefault="003E328E" w:rsidP="003510A7"/>
        </w:tc>
        <w:tc>
          <w:tcPr>
            <w:tcW w:w="601" w:type="dxa"/>
            <w:shd w:val="clear" w:color="auto" w:fill="D9D9D9" w:themeFill="background1" w:themeFillShade="D9"/>
          </w:tcPr>
          <w:p w14:paraId="4A243D3D" w14:textId="77777777" w:rsidR="003E328E" w:rsidRDefault="003E328E" w:rsidP="003510A7"/>
        </w:tc>
        <w:tc>
          <w:tcPr>
            <w:tcW w:w="8100" w:type="dxa"/>
            <w:shd w:val="clear" w:color="auto" w:fill="D9D9D9" w:themeFill="background1" w:themeFillShade="D9"/>
          </w:tcPr>
          <w:p w14:paraId="721D82AA" w14:textId="25A1C58B" w:rsidR="003E328E" w:rsidRDefault="003E328E" w:rsidP="003510A7"/>
        </w:tc>
        <w:sdt>
          <w:sdtPr>
            <w:id w:val="-1970731966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50" w:type="dxa"/>
                <w:shd w:val="clear" w:color="auto" w:fill="D9D9D9" w:themeFill="background1" w:themeFillShade="D9"/>
              </w:tcPr>
              <w:p w14:paraId="2F8DFB51" w14:textId="18DC590C" w:rsidR="003E328E" w:rsidRPr="006A4E58" w:rsidRDefault="003E328E" w:rsidP="003510A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1559633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530" w:type="dxa"/>
                <w:shd w:val="clear" w:color="auto" w:fill="D9D9D9" w:themeFill="background1" w:themeFillShade="D9"/>
              </w:tcPr>
              <w:p w14:paraId="0F61F2AD" w14:textId="5EF20C11" w:rsidR="003E328E" w:rsidRDefault="003E328E" w:rsidP="003510A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E328E" w14:paraId="7F76DE0C" w14:textId="3BA784B4" w:rsidTr="00BD4622">
        <w:tc>
          <w:tcPr>
            <w:tcW w:w="1754" w:type="dxa"/>
          </w:tcPr>
          <w:p w14:paraId="0B9D74D8" w14:textId="77777777" w:rsidR="003E328E" w:rsidRPr="00A32692" w:rsidRDefault="003E328E" w:rsidP="003510A7">
            <w:pPr>
              <w:rPr>
                <w:sz w:val="18"/>
                <w:szCs w:val="18"/>
              </w:rPr>
            </w:pPr>
            <w:r w:rsidRPr="006F56ED">
              <w:rPr>
                <w:sz w:val="18"/>
                <w:szCs w:val="18"/>
              </w:rPr>
              <w:t>5.3</w:t>
            </w:r>
            <w:r>
              <w:rPr>
                <w:sz w:val="18"/>
                <w:szCs w:val="18"/>
              </w:rPr>
              <w:t xml:space="preserve"> </w:t>
            </w:r>
            <w:r w:rsidRPr="006F56ED">
              <w:rPr>
                <w:sz w:val="18"/>
                <w:szCs w:val="18"/>
              </w:rPr>
              <w:t>Forest Management Standards</w:t>
            </w:r>
          </w:p>
        </w:tc>
        <w:tc>
          <w:tcPr>
            <w:tcW w:w="1252" w:type="dxa"/>
          </w:tcPr>
          <w:p w14:paraId="32982EC1" w14:textId="77777777" w:rsidR="003E328E" w:rsidRDefault="003E328E" w:rsidP="003510A7"/>
        </w:tc>
        <w:tc>
          <w:tcPr>
            <w:tcW w:w="6117" w:type="dxa"/>
          </w:tcPr>
          <w:p w14:paraId="397B8C8D" w14:textId="77777777" w:rsidR="003E328E" w:rsidRDefault="003E328E" w:rsidP="003510A7"/>
        </w:tc>
        <w:tc>
          <w:tcPr>
            <w:tcW w:w="777" w:type="dxa"/>
            <w:shd w:val="clear" w:color="auto" w:fill="D9D9D9" w:themeFill="background1" w:themeFillShade="D9"/>
          </w:tcPr>
          <w:p w14:paraId="13466301" w14:textId="1203DE80" w:rsidR="003E328E" w:rsidRDefault="003E328E" w:rsidP="003510A7"/>
        </w:tc>
        <w:tc>
          <w:tcPr>
            <w:tcW w:w="777" w:type="dxa"/>
            <w:shd w:val="clear" w:color="auto" w:fill="D9D9D9" w:themeFill="background1" w:themeFillShade="D9"/>
          </w:tcPr>
          <w:p w14:paraId="0E50DC62" w14:textId="77777777" w:rsidR="003E328E" w:rsidRDefault="003E328E" w:rsidP="003510A7"/>
        </w:tc>
        <w:tc>
          <w:tcPr>
            <w:tcW w:w="777" w:type="dxa"/>
            <w:shd w:val="clear" w:color="auto" w:fill="D9D9D9" w:themeFill="background1" w:themeFillShade="D9"/>
          </w:tcPr>
          <w:p w14:paraId="4F2345DC" w14:textId="77777777" w:rsidR="003E328E" w:rsidRDefault="003E328E" w:rsidP="003510A7"/>
        </w:tc>
        <w:tc>
          <w:tcPr>
            <w:tcW w:w="601" w:type="dxa"/>
            <w:shd w:val="clear" w:color="auto" w:fill="D9D9D9" w:themeFill="background1" w:themeFillShade="D9"/>
          </w:tcPr>
          <w:p w14:paraId="2E833076" w14:textId="77777777" w:rsidR="003E328E" w:rsidRDefault="003E328E" w:rsidP="003510A7"/>
        </w:tc>
        <w:tc>
          <w:tcPr>
            <w:tcW w:w="8100" w:type="dxa"/>
            <w:shd w:val="clear" w:color="auto" w:fill="D9D9D9" w:themeFill="background1" w:themeFillShade="D9"/>
          </w:tcPr>
          <w:p w14:paraId="72068706" w14:textId="6B4E1B88" w:rsidR="003E328E" w:rsidRDefault="003E328E" w:rsidP="003510A7"/>
        </w:tc>
        <w:sdt>
          <w:sdtPr>
            <w:id w:val="28446697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50" w:type="dxa"/>
                <w:shd w:val="clear" w:color="auto" w:fill="D9D9D9" w:themeFill="background1" w:themeFillShade="D9"/>
              </w:tcPr>
              <w:p w14:paraId="11FE725E" w14:textId="446411F5" w:rsidR="003E328E" w:rsidRPr="006A4E58" w:rsidRDefault="003E328E" w:rsidP="003510A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07577350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530" w:type="dxa"/>
                <w:shd w:val="clear" w:color="auto" w:fill="D9D9D9" w:themeFill="background1" w:themeFillShade="D9"/>
              </w:tcPr>
              <w:p w14:paraId="249ACD87" w14:textId="59B7B548" w:rsidR="003E328E" w:rsidRDefault="003E328E" w:rsidP="003510A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E328E" w14:paraId="751A184B" w14:textId="61CB693E" w:rsidTr="00BD4622">
        <w:tc>
          <w:tcPr>
            <w:tcW w:w="1754" w:type="dxa"/>
          </w:tcPr>
          <w:p w14:paraId="0E316FB8" w14:textId="77777777" w:rsidR="003E328E" w:rsidRPr="00A32692" w:rsidRDefault="003E328E" w:rsidP="003510A7">
            <w:pPr>
              <w:rPr>
                <w:sz w:val="18"/>
                <w:szCs w:val="18"/>
              </w:rPr>
            </w:pPr>
            <w:r w:rsidRPr="006F56ED">
              <w:rPr>
                <w:sz w:val="18"/>
                <w:szCs w:val="18"/>
              </w:rPr>
              <w:t>5.4</w:t>
            </w:r>
            <w:r>
              <w:rPr>
                <w:sz w:val="18"/>
                <w:szCs w:val="18"/>
              </w:rPr>
              <w:t xml:space="preserve"> </w:t>
            </w:r>
            <w:r w:rsidRPr="006F56ED">
              <w:rPr>
                <w:sz w:val="18"/>
                <w:szCs w:val="18"/>
              </w:rPr>
              <w:t>Extractive Use Standards</w:t>
            </w:r>
          </w:p>
        </w:tc>
        <w:tc>
          <w:tcPr>
            <w:tcW w:w="1252" w:type="dxa"/>
          </w:tcPr>
          <w:p w14:paraId="199794FA" w14:textId="77777777" w:rsidR="003E328E" w:rsidRDefault="003E328E" w:rsidP="003510A7"/>
        </w:tc>
        <w:tc>
          <w:tcPr>
            <w:tcW w:w="6117" w:type="dxa"/>
          </w:tcPr>
          <w:p w14:paraId="4AF595CA" w14:textId="77777777" w:rsidR="003E328E" w:rsidRDefault="003E328E" w:rsidP="003510A7"/>
        </w:tc>
        <w:tc>
          <w:tcPr>
            <w:tcW w:w="777" w:type="dxa"/>
            <w:shd w:val="clear" w:color="auto" w:fill="D9D9D9" w:themeFill="background1" w:themeFillShade="D9"/>
          </w:tcPr>
          <w:p w14:paraId="673AF7F6" w14:textId="53CBC29B" w:rsidR="003E328E" w:rsidRDefault="003E328E" w:rsidP="003510A7"/>
        </w:tc>
        <w:tc>
          <w:tcPr>
            <w:tcW w:w="777" w:type="dxa"/>
            <w:shd w:val="clear" w:color="auto" w:fill="D9D9D9" w:themeFill="background1" w:themeFillShade="D9"/>
          </w:tcPr>
          <w:p w14:paraId="5C477A99" w14:textId="77777777" w:rsidR="003E328E" w:rsidRDefault="003E328E" w:rsidP="003510A7"/>
        </w:tc>
        <w:tc>
          <w:tcPr>
            <w:tcW w:w="777" w:type="dxa"/>
            <w:shd w:val="clear" w:color="auto" w:fill="D9D9D9" w:themeFill="background1" w:themeFillShade="D9"/>
          </w:tcPr>
          <w:p w14:paraId="3D371E71" w14:textId="77777777" w:rsidR="003E328E" w:rsidRDefault="003E328E" w:rsidP="003510A7"/>
        </w:tc>
        <w:tc>
          <w:tcPr>
            <w:tcW w:w="601" w:type="dxa"/>
            <w:shd w:val="clear" w:color="auto" w:fill="D9D9D9" w:themeFill="background1" w:themeFillShade="D9"/>
          </w:tcPr>
          <w:p w14:paraId="2992EF73" w14:textId="77777777" w:rsidR="003E328E" w:rsidRDefault="003E328E" w:rsidP="003510A7"/>
        </w:tc>
        <w:tc>
          <w:tcPr>
            <w:tcW w:w="8100" w:type="dxa"/>
            <w:shd w:val="clear" w:color="auto" w:fill="D9D9D9" w:themeFill="background1" w:themeFillShade="D9"/>
          </w:tcPr>
          <w:p w14:paraId="03DDF559" w14:textId="79E6E2AD" w:rsidR="003E328E" w:rsidRDefault="003E328E" w:rsidP="003510A7"/>
        </w:tc>
        <w:sdt>
          <w:sdtPr>
            <w:id w:val="-99657575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50" w:type="dxa"/>
                <w:shd w:val="clear" w:color="auto" w:fill="D9D9D9" w:themeFill="background1" w:themeFillShade="D9"/>
              </w:tcPr>
              <w:p w14:paraId="77A4476A" w14:textId="10C2D5BF" w:rsidR="003E328E" w:rsidRPr="006A4E58" w:rsidRDefault="003E328E" w:rsidP="003510A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14441845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530" w:type="dxa"/>
                <w:shd w:val="clear" w:color="auto" w:fill="D9D9D9" w:themeFill="background1" w:themeFillShade="D9"/>
              </w:tcPr>
              <w:p w14:paraId="53914803" w14:textId="47443F78" w:rsidR="003E328E" w:rsidRDefault="003E328E" w:rsidP="003510A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E328E" w14:paraId="76FC4CAC" w14:textId="078488CA" w:rsidTr="00BD4622">
        <w:tc>
          <w:tcPr>
            <w:tcW w:w="1754" w:type="dxa"/>
          </w:tcPr>
          <w:p w14:paraId="4F04FC8B" w14:textId="77777777" w:rsidR="003E328E" w:rsidRDefault="003E328E" w:rsidP="003510A7">
            <w:pPr>
              <w:rPr>
                <w:sz w:val="18"/>
                <w:szCs w:val="18"/>
              </w:rPr>
            </w:pPr>
            <w:r w:rsidRPr="006F56ED">
              <w:rPr>
                <w:sz w:val="18"/>
                <w:szCs w:val="18"/>
              </w:rPr>
              <w:t>5.5 Metallic Mining Standards</w:t>
            </w:r>
          </w:p>
          <w:p w14:paraId="0522E199" w14:textId="77777777" w:rsidR="00927353" w:rsidRPr="00A32692" w:rsidRDefault="00927353" w:rsidP="003510A7">
            <w:pPr>
              <w:rPr>
                <w:sz w:val="18"/>
                <w:szCs w:val="18"/>
              </w:rPr>
            </w:pPr>
          </w:p>
        </w:tc>
        <w:tc>
          <w:tcPr>
            <w:tcW w:w="1252" w:type="dxa"/>
          </w:tcPr>
          <w:p w14:paraId="263550DF" w14:textId="77777777" w:rsidR="003E328E" w:rsidRDefault="003E328E" w:rsidP="003510A7"/>
        </w:tc>
        <w:tc>
          <w:tcPr>
            <w:tcW w:w="6117" w:type="dxa"/>
          </w:tcPr>
          <w:p w14:paraId="36FB678F" w14:textId="77777777" w:rsidR="003E328E" w:rsidRDefault="003E328E" w:rsidP="003510A7"/>
        </w:tc>
        <w:tc>
          <w:tcPr>
            <w:tcW w:w="777" w:type="dxa"/>
            <w:shd w:val="clear" w:color="auto" w:fill="D9D9D9" w:themeFill="background1" w:themeFillShade="D9"/>
          </w:tcPr>
          <w:p w14:paraId="666C4DE1" w14:textId="4A804C49" w:rsidR="003E328E" w:rsidRDefault="003E328E" w:rsidP="003510A7"/>
        </w:tc>
        <w:tc>
          <w:tcPr>
            <w:tcW w:w="777" w:type="dxa"/>
            <w:shd w:val="clear" w:color="auto" w:fill="D9D9D9" w:themeFill="background1" w:themeFillShade="D9"/>
          </w:tcPr>
          <w:p w14:paraId="63F4ACE5" w14:textId="77777777" w:rsidR="003E328E" w:rsidRDefault="003E328E" w:rsidP="003510A7"/>
        </w:tc>
        <w:tc>
          <w:tcPr>
            <w:tcW w:w="777" w:type="dxa"/>
            <w:shd w:val="clear" w:color="auto" w:fill="D9D9D9" w:themeFill="background1" w:themeFillShade="D9"/>
          </w:tcPr>
          <w:p w14:paraId="3C99A635" w14:textId="77777777" w:rsidR="003E328E" w:rsidRDefault="003E328E" w:rsidP="003510A7"/>
        </w:tc>
        <w:tc>
          <w:tcPr>
            <w:tcW w:w="601" w:type="dxa"/>
            <w:shd w:val="clear" w:color="auto" w:fill="D9D9D9" w:themeFill="background1" w:themeFillShade="D9"/>
          </w:tcPr>
          <w:p w14:paraId="59886385" w14:textId="77777777" w:rsidR="003E328E" w:rsidRDefault="003E328E" w:rsidP="003510A7"/>
        </w:tc>
        <w:tc>
          <w:tcPr>
            <w:tcW w:w="8100" w:type="dxa"/>
            <w:shd w:val="clear" w:color="auto" w:fill="D9D9D9" w:themeFill="background1" w:themeFillShade="D9"/>
          </w:tcPr>
          <w:p w14:paraId="64BB0D5B" w14:textId="04F8D823" w:rsidR="003E328E" w:rsidRDefault="003E328E" w:rsidP="003510A7"/>
        </w:tc>
        <w:sdt>
          <w:sdtPr>
            <w:id w:val="116211975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50" w:type="dxa"/>
                <w:shd w:val="clear" w:color="auto" w:fill="D9D9D9" w:themeFill="background1" w:themeFillShade="D9"/>
              </w:tcPr>
              <w:p w14:paraId="6CECCFA4" w14:textId="0211C796" w:rsidR="003E328E" w:rsidRPr="006A4E58" w:rsidRDefault="003E328E" w:rsidP="003510A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958024086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530" w:type="dxa"/>
                <w:shd w:val="clear" w:color="auto" w:fill="D9D9D9" w:themeFill="background1" w:themeFillShade="D9"/>
              </w:tcPr>
              <w:p w14:paraId="02805DDE" w14:textId="0D0D60D8" w:rsidR="003E328E" w:rsidRDefault="003E328E" w:rsidP="003510A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E328E" w14:paraId="1DDD6B60" w14:textId="119DAEC5" w:rsidTr="003E328E">
        <w:tc>
          <w:tcPr>
            <w:tcW w:w="20155" w:type="dxa"/>
            <w:gridSpan w:val="8"/>
            <w:shd w:val="clear" w:color="auto" w:fill="C5E0B3" w:themeFill="accent6" w:themeFillTint="66"/>
          </w:tcPr>
          <w:p w14:paraId="2AD4755C" w14:textId="701D19C3" w:rsidR="003E328E" w:rsidRPr="006020FA" w:rsidRDefault="003E328E">
            <w:pPr>
              <w:rPr>
                <w:b/>
                <w:sz w:val="18"/>
                <w:szCs w:val="18"/>
              </w:rPr>
            </w:pPr>
            <w:r w:rsidRPr="006020FA">
              <w:rPr>
                <w:b/>
                <w:sz w:val="18"/>
                <w:szCs w:val="18"/>
              </w:rPr>
              <w:t>Section 6</w:t>
            </w:r>
            <w:r>
              <w:rPr>
                <w:b/>
                <w:sz w:val="18"/>
                <w:szCs w:val="18"/>
              </w:rPr>
              <w:t>.0: Dimensional and General Performance Standards</w:t>
            </w:r>
          </w:p>
        </w:tc>
        <w:tc>
          <w:tcPr>
            <w:tcW w:w="1350" w:type="dxa"/>
            <w:shd w:val="clear" w:color="auto" w:fill="C5E0B3" w:themeFill="accent6" w:themeFillTint="66"/>
          </w:tcPr>
          <w:p w14:paraId="55E389BB" w14:textId="77777777" w:rsidR="003E328E" w:rsidRPr="006A4E58" w:rsidRDefault="003E328E" w:rsidP="006A4E58">
            <w:pPr>
              <w:jc w:val="both"/>
              <w:rPr>
                <w:b/>
              </w:rPr>
            </w:pPr>
          </w:p>
        </w:tc>
        <w:tc>
          <w:tcPr>
            <w:tcW w:w="1530" w:type="dxa"/>
            <w:shd w:val="clear" w:color="auto" w:fill="C5E0B3" w:themeFill="accent6" w:themeFillTint="66"/>
          </w:tcPr>
          <w:p w14:paraId="694679FB" w14:textId="28404BDF" w:rsidR="003E328E" w:rsidRPr="006020FA" w:rsidRDefault="003E328E">
            <w:pPr>
              <w:rPr>
                <w:b/>
                <w:sz w:val="18"/>
                <w:szCs w:val="18"/>
              </w:rPr>
            </w:pPr>
          </w:p>
        </w:tc>
      </w:tr>
      <w:tr w:rsidR="003E328E" w14:paraId="39851582" w14:textId="4FC28ECA" w:rsidTr="00BD4622">
        <w:tc>
          <w:tcPr>
            <w:tcW w:w="1754" w:type="dxa"/>
          </w:tcPr>
          <w:p w14:paraId="526CF679" w14:textId="77777777" w:rsidR="003E328E" w:rsidRPr="005820C8" w:rsidRDefault="003E328E" w:rsidP="003510A7">
            <w:pPr>
              <w:rPr>
                <w:b/>
                <w:sz w:val="18"/>
                <w:szCs w:val="18"/>
              </w:rPr>
            </w:pPr>
            <w:r w:rsidRPr="005820C8">
              <w:rPr>
                <w:b/>
                <w:sz w:val="18"/>
                <w:szCs w:val="18"/>
              </w:rPr>
              <w:lastRenderedPageBreak/>
              <w:t>6.2 Lot Area and Width Standards</w:t>
            </w:r>
          </w:p>
        </w:tc>
        <w:tc>
          <w:tcPr>
            <w:tcW w:w="1252" w:type="dxa"/>
          </w:tcPr>
          <w:p w14:paraId="39386D6E" w14:textId="77777777" w:rsidR="003E328E" w:rsidRDefault="003E328E" w:rsidP="003510A7"/>
        </w:tc>
        <w:tc>
          <w:tcPr>
            <w:tcW w:w="6117" w:type="dxa"/>
          </w:tcPr>
          <w:p w14:paraId="2D4F59B6" w14:textId="77777777" w:rsidR="003E328E" w:rsidRDefault="003E328E" w:rsidP="003510A7"/>
        </w:tc>
        <w:tc>
          <w:tcPr>
            <w:tcW w:w="777" w:type="dxa"/>
            <w:shd w:val="clear" w:color="auto" w:fill="D9D9D9" w:themeFill="background1" w:themeFillShade="D9"/>
          </w:tcPr>
          <w:p w14:paraId="44CAD6E6" w14:textId="33A71EA4" w:rsidR="003E328E" w:rsidRDefault="003E328E" w:rsidP="003510A7"/>
        </w:tc>
        <w:tc>
          <w:tcPr>
            <w:tcW w:w="777" w:type="dxa"/>
            <w:shd w:val="clear" w:color="auto" w:fill="D9D9D9" w:themeFill="background1" w:themeFillShade="D9"/>
          </w:tcPr>
          <w:p w14:paraId="34A30967" w14:textId="77777777" w:rsidR="003E328E" w:rsidRDefault="003E328E" w:rsidP="003510A7"/>
        </w:tc>
        <w:tc>
          <w:tcPr>
            <w:tcW w:w="777" w:type="dxa"/>
            <w:shd w:val="clear" w:color="auto" w:fill="D9D9D9" w:themeFill="background1" w:themeFillShade="D9"/>
          </w:tcPr>
          <w:p w14:paraId="6DAC71B5" w14:textId="77777777" w:rsidR="003E328E" w:rsidRDefault="003E328E" w:rsidP="003510A7"/>
        </w:tc>
        <w:tc>
          <w:tcPr>
            <w:tcW w:w="601" w:type="dxa"/>
            <w:shd w:val="clear" w:color="auto" w:fill="D9D9D9" w:themeFill="background1" w:themeFillShade="D9"/>
          </w:tcPr>
          <w:p w14:paraId="4421D7DC" w14:textId="77777777" w:rsidR="003E328E" w:rsidRDefault="003E328E" w:rsidP="003510A7"/>
        </w:tc>
        <w:tc>
          <w:tcPr>
            <w:tcW w:w="8100" w:type="dxa"/>
            <w:shd w:val="clear" w:color="auto" w:fill="D9D9D9" w:themeFill="background1" w:themeFillShade="D9"/>
          </w:tcPr>
          <w:p w14:paraId="25C9606E" w14:textId="55A8B483" w:rsidR="003E328E" w:rsidRDefault="003E328E" w:rsidP="003510A7"/>
        </w:tc>
        <w:sdt>
          <w:sdtPr>
            <w:id w:val="-79436933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50" w:type="dxa"/>
                <w:shd w:val="clear" w:color="auto" w:fill="D9D9D9" w:themeFill="background1" w:themeFillShade="D9"/>
              </w:tcPr>
              <w:p w14:paraId="3027CC3A" w14:textId="3BF669FB" w:rsidR="003E328E" w:rsidRPr="006A4E58" w:rsidRDefault="003E328E" w:rsidP="003510A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70198676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530" w:type="dxa"/>
                <w:shd w:val="clear" w:color="auto" w:fill="D9D9D9" w:themeFill="background1" w:themeFillShade="D9"/>
              </w:tcPr>
              <w:p w14:paraId="75ECB7D7" w14:textId="66AAB612" w:rsidR="003E328E" w:rsidRDefault="003E328E" w:rsidP="003510A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E328E" w14:paraId="0314AF7D" w14:textId="1555B8DB" w:rsidTr="00BD4622">
        <w:tc>
          <w:tcPr>
            <w:tcW w:w="1754" w:type="dxa"/>
          </w:tcPr>
          <w:p w14:paraId="4196E2E2" w14:textId="77777777" w:rsidR="003E328E" w:rsidRPr="005820C8" w:rsidRDefault="003E328E" w:rsidP="003510A7">
            <w:pPr>
              <w:rPr>
                <w:b/>
                <w:sz w:val="18"/>
                <w:szCs w:val="18"/>
              </w:rPr>
            </w:pPr>
            <w:r w:rsidRPr="005820C8">
              <w:rPr>
                <w:b/>
                <w:sz w:val="18"/>
                <w:szCs w:val="18"/>
              </w:rPr>
              <w:t>6.3 Special Residential Lot Provisions</w:t>
            </w:r>
          </w:p>
        </w:tc>
        <w:tc>
          <w:tcPr>
            <w:tcW w:w="1252" w:type="dxa"/>
          </w:tcPr>
          <w:p w14:paraId="548ADCF4" w14:textId="77777777" w:rsidR="003E328E" w:rsidRDefault="003E328E" w:rsidP="003510A7"/>
        </w:tc>
        <w:tc>
          <w:tcPr>
            <w:tcW w:w="6117" w:type="dxa"/>
          </w:tcPr>
          <w:p w14:paraId="7CA2C9B3" w14:textId="77777777" w:rsidR="003E328E" w:rsidRDefault="003E328E" w:rsidP="003510A7"/>
        </w:tc>
        <w:tc>
          <w:tcPr>
            <w:tcW w:w="777" w:type="dxa"/>
            <w:shd w:val="clear" w:color="auto" w:fill="D9D9D9" w:themeFill="background1" w:themeFillShade="D9"/>
          </w:tcPr>
          <w:p w14:paraId="6E4B6936" w14:textId="583176AE" w:rsidR="003E328E" w:rsidRDefault="003E328E" w:rsidP="003510A7"/>
        </w:tc>
        <w:tc>
          <w:tcPr>
            <w:tcW w:w="777" w:type="dxa"/>
            <w:shd w:val="clear" w:color="auto" w:fill="D9D9D9" w:themeFill="background1" w:themeFillShade="D9"/>
          </w:tcPr>
          <w:p w14:paraId="5E101E06" w14:textId="77777777" w:rsidR="003E328E" w:rsidRDefault="003E328E" w:rsidP="003510A7"/>
        </w:tc>
        <w:tc>
          <w:tcPr>
            <w:tcW w:w="777" w:type="dxa"/>
            <w:shd w:val="clear" w:color="auto" w:fill="D9D9D9" w:themeFill="background1" w:themeFillShade="D9"/>
          </w:tcPr>
          <w:p w14:paraId="2B5CAB1E" w14:textId="77777777" w:rsidR="003E328E" w:rsidRDefault="003E328E" w:rsidP="003510A7"/>
        </w:tc>
        <w:tc>
          <w:tcPr>
            <w:tcW w:w="601" w:type="dxa"/>
            <w:shd w:val="clear" w:color="auto" w:fill="D9D9D9" w:themeFill="background1" w:themeFillShade="D9"/>
          </w:tcPr>
          <w:p w14:paraId="2DAB6949" w14:textId="77777777" w:rsidR="003E328E" w:rsidRDefault="003E328E" w:rsidP="003510A7"/>
        </w:tc>
        <w:tc>
          <w:tcPr>
            <w:tcW w:w="8100" w:type="dxa"/>
            <w:shd w:val="clear" w:color="auto" w:fill="D9D9D9" w:themeFill="background1" w:themeFillShade="D9"/>
          </w:tcPr>
          <w:p w14:paraId="0993B85E" w14:textId="6162FDB1" w:rsidR="003E328E" w:rsidRDefault="003E328E" w:rsidP="003510A7"/>
        </w:tc>
        <w:sdt>
          <w:sdtPr>
            <w:id w:val="856702155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50" w:type="dxa"/>
                <w:shd w:val="clear" w:color="auto" w:fill="D9D9D9" w:themeFill="background1" w:themeFillShade="D9"/>
              </w:tcPr>
              <w:p w14:paraId="0906AE12" w14:textId="69EE1568" w:rsidR="003E328E" w:rsidRPr="006A4E58" w:rsidRDefault="003E328E" w:rsidP="003510A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94016966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530" w:type="dxa"/>
                <w:shd w:val="clear" w:color="auto" w:fill="D9D9D9" w:themeFill="background1" w:themeFillShade="D9"/>
              </w:tcPr>
              <w:p w14:paraId="14A165E1" w14:textId="31073B21" w:rsidR="003E328E" w:rsidRDefault="003E328E" w:rsidP="003510A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E328E" w14:paraId="44C7B6ED" w14:textId="0ECE24AF" w:rsidTr="00BD4622">
        <w:tc>
          <w:tcPr>
            <w:tcW w:w="1754" w:type="dxa"/>
          </w:tcPr>
          <w:p w14:paraId="4B9D10DF" w14:textId="77777777" w:rsidR="003E328E" w:rsidRPr="005820C8" w:rsidRDefault="003E328E" w:rsidP="003510A7">
            <w:pPr>
              <w:rPr>
                <w:b/>
                <w:sz w:val="18"/>
                <w:szCs w:val="18"/>
              </w:rPr>
            </w:pPr>
            <w:r w:rsidRPr="005820C8">
              <w:rPr>
                <w:b/>
                <w:sz w:val="18"/>
                <w:szCs w:val="18"/>
              </w:rPr>
              <w:t>6.4 Placement, Height, and Design of Structures</w:t>
            </w:r>
          </w:p>
        </w:tc>
        <w:tc>
          <w:tcPr>
            <w:tcW w:w="1252" w:type="dxa"/>
          </w:tcPr>
          <w:p w14:paraId="639D1946" w14:textId="77777777" w:rsidR="003E328E" w:rsidRDefault="003E328E" w:rsidP="003510A7"/>
        </w:tc>
        <w:tc>
          <w:tcPr>
            <w:tcW w:w="6117" w:type="dxa"/>
          </w:tcPr>
          <w:p w14:paraId="604E210C" w14:textId="77777777" w:rsidR="003E328E" w:rsidRDefault="003E328E" w:rsidP="003510A7"/>
        </w:tc>
        <w:tc>
          <w:tcPr>
            <w:tcW w:w="777" w:type="dxa"/>
            <w:shd w:val="clear" w:color="auto" w:fill="D9D9D9" w:themeFill="background1" w:themeFillShade="D9"/>
          </w:tcPr>
          <w:p w14:paraId="1CDF703E" w14:textId="0C20C5BA" w:rsidR="003E328E" w:rsidRDefault="003E328E" w:rsidP="003510A7"/>
        </w:tc>
        <w:tc>
          <w:tcPr>
            <w:tcW w:w="777" w:type="dxa"/>
            <w:shd w:val="clear" w:color="auto" w:fill="D9D9D9" w:themeFill="background1" w:themeFillShade="D9"/>
          </w:tcPr>
          <w:p w14:paraId="42E1BDE2" w14:textId="77777777" w:rsidR="003E328E" w:rsidRDefault="003E328E" w:rsidP="003510A7"/>
        </w:tc>
        <w:tc>
          <w:tcPr>
            <w:tcW w:w="777" w:type="dxa"/>
            <w:shd w:val="clear" w:color="auto" w:fill="D9D9D9" w:themeFill="background1" w:themeFillShade="D9"/>
          </w:tcPr>
          <w:p w14:paraId="693E6C41" w14:textId="77777777" w:rsidR="003E328E" w:rsidRDefault="003E328E" w:rsidP="003510A7"/>
        </w:tc>
        <w:tc>
          <w:tcPr>
            <w:tcW w:w="601" w:type="dxa"/>
            <w:shd w:val="clear" w:color="auto" w:fill="D9D9D9" w:themeFill="background1" w:themeFillShade="D9"/>
          </w:tcPr>
          <w:p w14:paraId="382C013C" w14:textId="77777777" w:rsidR="003E328E" w:rsidRDefault="003E328E" w:rsidP="003510A7"/>
        </w:tc>
        <w:tc>
          <w:tcPr>
            <w:tcW w:w="8100" w:type="dxa"/>
            <w:shd w:val="clear" w:color="auto" w:fill="D9D9D9" w:themeFill="background1" w:themeFillShade="D9"/>
          </w:tcPr>
          <w:p w14:paraId="19B80C97" w14:textId="23F2E445" w:rsidR="003E328E" w:rsidRDefault="003E328E" w:rsidP="003510A7"/>
        </w:tc>
        <w:sdt>
          <w:sdtPr>
            <w:id w:val="40072175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50" w:type="dxa"/>
                <w:shd w:val="clear" w:color="auto" w:fill="D9D9D9" w:themeFill="background1" w:themeFillShade="D9"/>
              </w:tcPr>
              <w:p w14:paraId="10168744" w14:textId="0F80EFDC" w:rsidR="003E328E" w:rsidRPr="006A4E58" w:rsidRDefault="003E328E" w:rsidP="003510A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95429085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530" w:type="dxa"/>
                <w:shd w:val="clear" w:color="auto" w:fill="D9D9D9" w:themeFill="background1" w:themeFillShade="D9"/>
              </w:tcPr>
              <w:p w14:paraId="15620D0B" w14:textId="4545297A" w:rsidR="003E328E" w:rsidRDefault="003E328E" w:rsidP="003510A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E328E" w14:paraId="24E46B8E" w14:textId="6D9B0CB3" w:rsidTr="00BD4622">
        <w:tc>
          <w:tcPr>
            <w:tcW w:w="1754" w:type="dxa"/>
          </w:tcPr>
          <w:p w14:paraId="3CC1732C" w14:textId="77777777" w:rsidR="003E328E" w:rsidRPr="005820C8" w:rsidRDefault="003E328E" w:rsidP="003510A7">
            <w:pPr>
              <w:rPr>
                <w:b/>
                <w:sz w:val="18"/>
                <w:szCs w:val="18"/>
              </w:rPr>
            </w:pPr>
            <w:r w:rsidRPr="005820C8">
              <w:rPr>
                <w:b/>
                <w:sz w:val="18"/>
                <w:szCs w:val="18"/>
              </w:rPr>
              <w:t>6.5 Water Supply and Sewage Treatment</w:t>
            </w:r>
          </w:p>
        </w:tc>
        <w:tc>
          <w:tcPr>
            <w:tcW w:w="1252" w:type="dxa"/>
          </w:tcPr>
          <w:p w14:paraId="646C26FD" w14:textId="77777777" w:rsidR="003E328E" w:rsidRDefault="003E328E" w:rsidP="003510A7"/>
        </w:tc>
        <w:tc>
          <w:tcPr>
            <w:tcW w:w="6117" w:type="dxa"/>
          </w:tcPr>
          <w:p w14:paraId="09BF2AAC" w14:textId="77777777" w:rsidR="003E328E" w:rsidRDefault="003E328E" w:rsidP="003510A7"/>
        </w:tc>
        <w:tc>
          <w:tcPr>
            <w:tcW w:w="777" w:type="dxa"/>
            <w:shd w:val="clear" w:color="auto" w:fill="D9D9D9" w:themeFill="background1" w:themeFillShade="D9"/>
          </w:tcPr>
          <w:p w14:paraId="2420A71B" w14:textId="3056B735" w:rsidR="003E328E" w:rsidRDefault="003E328E" w:rsidP="003510A7"/>
        </w:tc>
        <w:tc>
          <w:tcPr>
            <w:tcW w:w="777" w:type="dxa"/>
            <w:shd w:val="clear" w:color="auto" w:fill="D9D9D9" w:themeFill="background1" w:themeFillShade="D9"/>
          </w:tcPr>
          <w:p w14:paraId="13B77F91" w14:textId="77777777" w:rsidR="003E328E" w:rsidRDefault="003E328E" w:rsidP="003510A7"/>
        </w:tc>
        <w:tc>
          <w:tcPr>
            <w:tcW w:w="777" w:type="dxa"/>
            <w:shd w:val="clear" w:color="auto" w:fill="D9D9D9" w:themeFill="background1" w:themeFillShade="D9"/>
          </w:tcPr>
          <w:p w14:paraId="01A59F78" w14:textId="77777777" w:rsidR="003E328E" w:rsidRDefault="003E328E" w:rsidP="003510A7"/>
        </w:tc>
        <w:tc>
          <w:tcPr>
            <w:tcW w:w="601" w:type="dxa"/>
            <w:shd w:val="clear" w:color="auto" w:fill="D9D9D9" w:themeFill="background1" w:themeFillShade="D9"/>
          </w:tcPr>
          <w:p w14:paraId="05A16A64" w14:textId="77777777" w:rsidR="003E328E" w:rsidRDefault="003E328E" w:rsidP="003510A7"/>
        </w:tc>
        <w:tc>
          <w:tcPr>
            <w:tcW w:w="8100" w:type="dxa"/>
            <w:shd w:val="clear" w:color="auto" w:fill="D9D9D9" w:themeFill="background1" w:themeFillShade="D9"/>
          </w:tcPr>
          <w:p w14:paraId="329F509D" w14:textId="0B38304B" w:rsidR="003E328E" w:rsidRDefault="003E328E" w:rsidP="003510A7"/>
        </w:tc>
        <w:sdt>
          <w:sdtPr>
            <w:id w:val="-1026399758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50" w:type="dxa"/>
                <w:shd w:val="clear" w:color="auto" w:fill="D9D9D9" w:themeFill="background1" w:themeFillShade="D9"/>
              </w:tcPr>
              <w:p w14:paraId="58631DAB" w14:textId="3AA54AFB" w:rsidR="003E328E" w:rsidRPr="006A4E58" w:rsidRDefault="003E328E" w:rsidP="003510A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75663046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530" w:type="dxa"/>
                <w:shd w:val="clear" w:color="auto" w:fill="D9D9D9" w:themeFill="background1" w:themeFillShade="D9"/>
              </w:tcPr>
              <w:p w14:paraId="70432796" w14:textId="253F53FE" w:rsidR="003E328E" w:rsidRDefault="003E328E" w:rsidP="003510A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E328E" w14:paraId="761F2E82" w14:textId="5B52895F" w:rsidTr="003E328E">
        <w:tc>
          <w:tcPr>
            <w:tcW w:w="20155" w:type="dxa"/>
            <w:gridSpan w:val="8"/>
            <w:shd w:val="clear" w:color="auto" w:fill="C5E0B3" w:themeFill="accent6" w:themeFillTint="66"/>
          </w:tcPr>
          <w:p w14:paraId="4EFEE9BC" w14:textId="22759547" w:rsidR="003E328E" w:rsidRPr="006020FA" w:rsidRDefault="003E328E">
            <w:pPr>
              <w:rPr>
                <w:b/>
                <w:sz w:val="18"/>
                <w:szCs w:val="18"/>
              </w:rPr>
            </w:pPr>
            <w:r w:rsidRPr="006020FA">
              <w:rPr>
                <w:b/>
                <w:sz w:val="18"/>
                <w:szCs w:val="18"/>
              </w:rPr>
              <w:t>Section 7</w:t>
            </w:r>
            <w:r>
              <w:rPr>
                <w:b/>
                <w:sz w:val="18"/>
                <w:szCs w:val="18"/>
              </w:rPr>
              <w:t>.0: Performance Standards for Public and Private Facilities</w:t>
            </w:r>
          </w:p>
        </w:tc>
        <w:tc>
          <w:tcPr>
            <w:tcW w:w="1350" w:type="dxa"/>
            <w:shd w:val="clear" w:color="auto" w:fill="C5E0B3" w:themeFill="accent6" w:themeFillTint="66"/>
          </w:tcPr>
          <w:p w14:paraId="6744BC08" w14:textId="77777777" w:rsidR="003E328E" w:rsidRPr="006A4E58" w:rsidRDefault="003E328E" w:rsidP="006A4E58">
            <w:pPr>
              <w:jc w:val="both"/>
              <w:rPr>
                <w:b/>
              </w:rPr>
            </w:pPr>
          </w:p>
        </w:tc>
        <w:tc>
          <w:tcPr>
            <w:tcW w:w="1530" w:type="dxa"/>
            <w:shd w:val="clear" w:color="auto" w:fill="C5E0B3" w:themeFill="accent6" w:themeFillTint="66"/>
          </w:tcPr>
          <w:p w14:paraId="086CE04D" w14:textId="2E20C1D3" w:rsidR="003E328E" w:rsidRPr="006020FA" w:rsidRDefault="003E328E">
            <w:pPr>
              <w:rPr>
                <w:b/>
                <w:sz w:val="18"/>
                <w:szCs w:val="18"/>
              </w:rPr>
            </w:pPr>
          </w:p>
        </w:tc>
      </w:tr>
      <w:tr w:rsidR="003E328E" w14:paraId="1651476F" w14:textId="53E594D5" w:rsidTr="00BD4622">
        <w:tc>
          <w:tcPr>
            <w:tcW w:w="1754" w:type="dxa"/>
          </w:tcPr>
          <w:p w14:paraId="25483195" w14:textId="77777777" w:rsidR="003E328E" w:rsidRPr="00381AEE" w:rsidRDefault="003E328E" w:rsidP="003510A7">
            <w:pPr>
              <w:rPr>
                <w:b/>
                <w:sz w:val="18"/>
                <w:szCs w:val="18"/>
              </w:rPr>
            </w:pPr>
            <w:r w:rsidRPr="00381AEE">
              <w:rPr>
                <w:b/>
                <w:sz w:val="18"/>
                <w:szCs w:val="18"/>
              </w:rPr>
              <w:t>7.1 Placement and Design of Roads, Driveways, and Parking Areas</w:t>
            </w:r>
          </w:p>
        </w:tc>
        <w:tc>
          <w:tcPr>
            <w:tcW w:w="1252" w:type="dxa"/>
          </w:tcPr>
          <w:p w14:paraId="5DA2DA73" w14:textId="77777777" w:rsidR="003E328E" w:rsidRDefault="003E328E" w:rsidP="003510A7"/>
        </w:tc>
        <w:tc>
          <w:tcPr>
            <w:tcW w:w="6117" w:type="dxa"/>
          </w:tcPr>
          <w:p w14:paraId="1FBC473E" w14:textId="77777777" w:rsidR="003E328E" w:rsidRDefault="003E328E" w:rsidP="003510A7"/>
        </w:tc>
        <w:tc>
          <w:tcPr>
            <w:tcW w:w="777" w:type="dxa"/>
            <w:shd w:val="clear" w:color="auto" w:fill="D9D9D9" w:themeFill="background1" w:themeFillShade="D9"/>
          </w:tcPr>
          <w:p w14:paraId="4BA345E5" w14:textId="2459AFDC" w:rsidR="003E328E" w:rsidRDefault="003E328E" w:rsidP="003510A7"/>
        </w:tc>
        <w:tc>
          <w:tcPr>
            <w:tcW w:w="777" w:type="dxa"/>
            <w:shd w:val="clear" w:color="auto" w:fill="D9D9D9" w:themeFill="background1" w:themeFillShade="D9"/>
          </w:tcPr>
          <w:p w14:paraId="51BD2D0B" w14:textId="77777777" w:rsidR="003E328E" w:rsidRDefault="003E328E" w:rsidP="003510A7"/>
        </w:tc>
        <w:tc>
          <w:tcPr>
            <w:tcW w:w="777" w:type="dxa"/>
            <w:shd w:val="clear" w:color="auto" w:fill="D9D9D9" w:themeFill="background1" w:themeFillShade="D9"/>
          </w:tcPr>
          <w:p w14:paraId="6175EA71" w14:textId="77777777" w:rsidR="003E328E" w:rsidRDefault="003E328E" w:rsidP="003510A7"/>
        </w:tc>
        <w:tc>
          <w:tcPr>
            <w:tcW w:w="601" w:type="dxa"/>
            <w:shd w:val="clear" w:color="auto" w:fill="D9D9D9" w:themeFill="background1" w:themeFillShade="D9"/>
          </w:tcPr>
          <w:p w14:paraId="49AB3B55" w14:textId="77777777" w:rsidR="003E328E" w:rsidRDefault="003E328E" w:rsidP="003510A7"/>
        </w:tc>
        <w:tc>
          <w:tcPr>
            <w:tcW w:w="8100" w:type="dxa"/>
            <w:shd w:val="clear" w:color="auto" w:fill="D9D9D9" w:themeFill="background1" w:themeFillShade="D9"/>
          </w:tcPr>
          <w:p w14:paraId="0CBEFF35" w14:textId="13D41160" w:rsidR="003E328E" w:rsidRDefault="003E328E" w:rsidP="003510A7"/>
        </w:tc>
        <w:sdt>
          <w:sdtPr>
            <w:id w:val="581956638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50" w:type="dxa"/>
                <w:shd w:val="clear" w:color="auto" w:fill="D9D9D9" w:themeFill="background1" w:themeFillShade="D9"/>
              </w:tcPr>
              <w:p w14:paraId="205040B6" w14:textId="76BEA0CA" w:rsidR="003E328E" w:rsidRPr="006A4E58" w:rsidRDefault="003E328E" w:rsidP="003510A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650946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530" w:type="dxa"/>
                <w:shd w:val="clear" w:color="auto" w:fill="D9D9D9" w:themeFill="background1" w:themeFillShade="D9"/>
              </w:tcPr>
              <w:p w14:paraId="298B8553" w14:textId="6BB25AFA" w:rsidR="003E328E" w:rsidRDefault="003E328E" w:rsidP="003510A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E328E" w14:paraId="3F3E11D7" w14:textId="688681BD" w:rsidTr="00BD4622">
        <w:tc>
          <w:tcPr>
            <w:tcW w:w="1754" w:type="dxa"/>
          </w:tcPr>
          <w:p w14:paraId="472E231F" w14:textId="77777777" w:rsidR="003E328E" w:rsidRPr="00381AEE" w:rsidRDefault="003E328E" w:rsidP="003510A7">
            <w:pPr>
              <w:rPr>
                <w:b/>
                <w:sz w:val="18"/>
                <w:szCs w:val="18"/>
              </w:rPr>
            </w:pPr>
            <w:r w:rsidRPr="00381AEE">
              <w:rPr>
                <w:b/>
                <w:sz w:val="18"/>
                <w:szCs w:val="18"/>
              </w:rPr>
              <w:t>7.2 Stairways, Lifts, and Landings</w:t>
            </w:r>
          </w:p>
        </w:tc>
        <w:tc>
          <w:tcPr>
            <w:tcW w:w="1252" w:type="dxa"/>
          </w:tcPr>
          <w:p w14:paraId="50064622" w14:textId="77777777" w:rsidR="003E328E" w:rsidRDefault="003E328E" w:rsidP="003510A7"/>
        </w:tc>
        <w:tc>
          <w:tcPr>
            <w:tcW w:w="6117" w:type="dxa"/>
          </w:tcPr>
          <w:p w14:paraId="1B41A810" w14:textId="77777777" w:rsidR="003E328E" w:rsidRDefault="003E328E" w:rsidP="003510A7"/>
        </w:tc>
        <w:tc>
          <w:tcPr>
            <w:tcW w:w="777" w:type="dxa"/>
            <w:shd w:val="clear" w:color="auto" w:fill="D9D9D9" w:themeFill="background1" w:themeFillShade="D9"/>
          </w:tcPr>
          <w:p w14:paraId="1BBD7972" w14:textId="1505D178" w:rsidR="003E328E" w:rsidRDefault="003E328E" w:rsidP="003510A7"/>
        </w:tc>
        <w:tc>
          <w:tcPr>
            <w:tcW w:w="777" w:type="dxa"/>
            <w:shd w:val="clear" w:color="auto" w:fill="D9D9D9" w:themeFill="background1" w:themeFillShade="D9"/>
          </w:tcPr>
          <w:p w14:paraId="4EE8BDE4" w14:textId="77777777" w:rsidR="003E328E" w:rsidRDefault="003E328E" w:rsidP="003510A7"/>
        </w:tc>
        <w:tc>
          <w:tcPr>
            <w:tcW w:w="777" w:type="dxa"/>
            <w:shd w:val="clear" w:color="auto" w:fill="D9D9D9" w:themeFill="background1" w:themeFillShade="D9"/>
          </w:tcPr>
          <w:p w14:paraId="51C9A580" w14:textId="77777777" w:rsidR="003E328E" w:rsidRDefault="003E328E" w:rsidP="003510A7"/>
        </w:tc>
        <w:tc>
          <w:tcPr>
            <w:tcW w:w="601" w:type="dxa"/>
            <w:shd w:val="clear" w:color="auto" w:fill="D9D9D9" w:themeFill="background1" w:themeFillShade="D9"/>
          </w:tcPr>
          <w:p w14:paraId="08BD9E3E" w14:textId="77777777" w:rsidR="003E328E" w:rsidRDefault="003E328E" w:rsidP="003510A7"/>
        </w:tc>
        <w:tc>
          <w:tcPr>
            <w:tcW w:w="8100" w:type="dxa"/>
            <w:shd w:val="clear" w:color="auto" w:fill="D9D9D9" w:themeFill="background1" w:themeFillShade="D9"/>
          </w:tcPr>
          <w:p w14:paraId="67FF110D" w14:textId="49101334" w:rsidR="003E328E" w:rsidRDefault="003E328E" w:rsidP="003510A7"/>
        </w:tc>
        <w:sdt>
          <w:sdtPr>
            <w:id w:val="170705577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50" w:type="dxa"/>
                <w:shd w:val="clear" w:color="auto" w:fill="D9D9D9" w:themeFill="background1" w:themeFillShade="D9"/>
              </w:tcPr>
              <w:p w14:paraId="4898EE98" w14:textId="2503F6E3" w:rsidR="003E328E" w:rsidRPr="006A4E58" w:rsidRDefault="003E328E" w:rsidP="003510A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2792283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530" w:type="dxa"/>
                <w:shd w:val="clear" w:color="auto" w:fill="D9D9D9" w:themeFill="background1" w:themeFillShade="D9"/>
              </w:tcPr>
              <w:p w14:paraId="0B2C1F88" w14:textId="3C699FB3" w:rsidR="003E328E" w:rsidRDefault="003E328E" w:rsidP="003510A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E328E" w14:paraId="07390E7D" w14:textId="36C25F27" w:rsidTr="00BD4622">
        <w:tc>
          <w:tcPr>
            <w:tcW w:w="1754" w:type="dxa"/>
          </w:tcPr>
          <w:p w14:paraId="4B3F3115" w14:textId="77777777" w:rsidR="003E328E" w:rsidRPr="00381AEE" w:rsidRDefault="003E328E" w:rsidP="003510A7">
            <w:pPr>
              <w:rPr>
                <w:b/>
                <w:sz w:val="18"/>
                <w:szCs w:val="18"/>
              </w:rPr>
            </w:pPr>
            <w:r w:rsidRPr="00381AEE">
              <w:rPr>
                <w:b/>
                <w:sz w:val="18"/>
                <w:szCs w:val="18"/>
              </w:rPr>
              <w:t>7.3 Water-oriented Accessory Structures or Facilities</w:t>
            </w:r>
          </w:p>
        </w:tc>
        <w:tc>
          <w:tcPr>
            <w:tcW w:w="1252" w:type="dxa"/>
          </w:tcPr>
          <w:p w14:paraId="524AD383" w14:textId="77777777" w:rsidR="003E328E" w:rsidRDefault="003E328E" w:rsidP="003510A7"/>
        </w:tc>
        <w:tc>
          <w:tcPr>
            <w:tcW w:w="6117" w:type="dxa"/>
          </w:tcPr>
          <w:p w14:paraId="64018F83" w14:textId="77777777" w:rsidR="003E328E" w:rsidRDefault="003E328E" w:rsidP="003510A7"/>
        </w:tc>
        <w:tc>
          <w:tcPr>
            <w:tcW w:w="777" w:type="dxa"/>
            <w:shd w:val="clear" w:color="auto" w:fill="D9D9D9" w:themeFill="background1" w:themeFillShade="D9"/>
          </w:tcPr>
          <w:p w14:paraId="1BA11D1D" w14:textId="40D91B85" w:rsidR="003E328E" w:rsidRDefault="003E328E" w:rsidP="003510A7"/>
        </w:tc>
        <w:tc>
          <w:tcPr>
            <w:tcW w:w="777" w:type="dxa"/>
            <w:shd w:val="clear" w:color="auto" w:fill="D9D9D9" w:themeFill="background1" w:themeFillShade="D9"/>
          </w:tcPr>
          <w:p w14:paraId="0EE690D1" w14:textId="77777777" w:rsidR="003E328E" w:rsidRDefault="003E328E" w:rsidP="003510A7"/>
        </w:tc>
        <w:tc>
          <w:tcPr>
            <w:tcW w:w="777" w:type="dxa"/>
            <w:shd w:val="clear" w:color="auto" w:fill="D9D9D9" w:themeFill="background1" w:themeFillShade="D9"/>
          </w:tcPr>
          <w:p w14:paraId="3E4E6D01" w14:textId="77777777" w:rsidR="003E328E" w:rsidRDefault="003E328E" w:rsidP="003510A7"/>
        </w:tc>
        <w:tc>
          <w:tcPr>
            <w:tcW w:w="601" w:type="dxa"/>
            <w:shd w:val="clear" w:color="auto" w:fill="D9D9D9" w:themeFill="background1" w:themeFillShade="D9"/>
          </w:tcPr>
          <w:p w14:paraId="70457CB0" w14:textId="77777777" w:rsidR="003E328E" w:rsidRDefault="003E328E" w:rsidP="003510A7"/>
        </w:tc>
        <w:tc>
          <w:tcPr>
            <w:tcW w:w="8100" w:type="dxa"/>
            <w:shd w:val="clear" w:color="auto" w:fill="D9D9D9" w:themeFill="background1" w:themeFillShade="D9"/>
          </w:tcPr>
          <w:p w14:paraId="01DFF14F" w14:textId="6D6C56A9" w:rsidR="003E328E" w:rsidRDefault="003E328E" w:rsidP="003510A7"/>
        </w:tc>
        <w:sdt>
          <w:sdtPr>
            <w:id w:val="1685939840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50" w:type="dxa"/>
                <w:shd w:val="clear" w:color="auto" w:fill="D9D9D9" w:themeFill="background1" w:themeFillShade="D9"/>
              </w:tcPr>
              <w:p w14:paraId="3AA3ECA4" w14:textId="320B5DF3" w:rsidR="003E328E" w:rsidRPr="006A4E58" w:rsidRDefault="003E328E" w:rsidP="003510A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075471916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530" w:type="dxa"/>
                <w:shd w:val="clear" w:color="auto" w:fill="D9D9D9" w:themeFill="background1" w:themeFillShade="D9"/>
              </w:tcPr>
              <w:p w14:paraId="59C91E3A" w14:textId="6E9CFAAA" w:rsidR="003E328E" w:rsidRDefault="003E328E" w:rsidP="003510A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E328E" w14:paraId="5B6F13E2" w14:textId="139986B7" w:rsidTr="003E328E">
        <w:tc>
          <w:tcPr>
            <w:tcW w:w="20155" w:type="dxa"/>
            <w:gridSpan w:val="8"/>
            <w:shd w:val="clear" w:color="auto" w:fill="C5E0B3" w:themeFill="accent6" w:themeFillTint="66"/>
          </w:tcPr>
          <w:p w14:paraId="2676926F" w14:textId="3E2C6F6C" w:rsidR="003E328E" w:rsidRPr="006020FA" w:rsidRDefault="003E328E">
            <w:pPr>
              <w:rPr>
                <w:b/>
                <w:sz w:val="18"/>
                <w:szCs w:val="18"/>
              </w:rPr>
            </w:pPr>
            <w:r w:rsidRPr="006020FA">
              <w:rPr>
                <w:b/>
                <w:sz w:val="18"/>
                <w:szCs w:val="18"/>
              </w:rPr>
              <w:t>Section 8</w:t>
            </w:r>
            <w:r>
              <w:rPr>
                <w:b/>
                <w:sz w:val="18"/>
                <w:szCs w:val="18"/>
              </w:rPr>
              <w:t>.0: Vegetation and Land Alterations</w:t>
            </w:r>
          </w:p>
        </w:tc>
        <w:tc>
          <w:tcPr>
            <w:tcW w:w="1350" w:type="dxa"/>
            <w:shd w:val="clear" w:color="auto" w:fill="C5E0B3" w:themeFill="accent6" w:themeFillTint="66"/>
          </w:tcPr>
          <w:p w14:paraId="267B2615" w14:textId="77777777" w:rsidR="003E328E" w:rsidRPr="006A4E58" w:rsidRDefault="003E328E" w:rsidP="006A4E58">
            <w:pPr>
              <w:jc w:val="both"/>
              <w:rPr>
                <w:b/>
              </w:rPr>
            </w:pPr>
          </w:p>
        </w:tc>
        <w:tc>
          <w:tcPr>
            <w:tcW w:w="1530" w:type="dxa"/>
            <w:shd w:val="clear" w:color="auto" w:fill="C5E0B3" w:themeFill="accent6" w:themeFillTint="66"/>
          </w:tcPr>
          <w:p w14:paraId="03D1E6B0" w14:textId="316A25D0" w:rsidR="003E328E" w:rsidRPr="006020FA" w:rsidRDefault="003E328E">
            <w:pPr>
              <w:rPr>
                <w:b/>
                <w:sz w:val="18"/>
                <w:szCs w:val="18"/>
              </w:rPr>
            </w:pPr>
          </w:p>
        </w:tc>
      </w:tr>
      <w:tr w:rsidR="003E328E" w14:paraId="7EB4BB53" w14:textId="268B9700" w:rsidTr="00BD4622">
        <w:tc>
          <w:tcPr>
            <w:tcW w:w="1754" w:type="dxa"/>
          </w:tcPr>
          <w:p w14:paraId="4F5A9C48" w14:textId="77777777" w:rsidR="003E328E" w:rsidRPr="00381AEE" w:rsidRDefault="003E328E" w:rsidP="003510A7">
            <w:pPr>
              <w:rPr>
                <w:b/>
                <w:sz w:val="18"/>
                <w:szCs w:val="18"/>
              </w:rPr>
            </w:pPr>
            <w:r w:rsidRPr="00381AEE">
              <w:rPr>
                <w:b/>
                <w:sz w:val="18"/>
                <w:szCs w:val="18"/>
              </w:rPr>
              <w:t>8.2 Vegetation Management</w:t>
            </w:r>
          </w:p>
        </w:tc>
        <w:tc>
          <w:tcPr>
            <w:tcW w:w="1252" w:type="dxa"/>
          </w:tcPr>
          <w:p w14:paraId="622A49C6" w14:textId="77777777" w:rsidR="003E328E" w:rsidRDefault="003E328E" w:rsidP="003510A7"/>
        </w:tc>
        <w:tc>
          <w:tcPr>
            <w:tcW w:w="6117" w:type="dxa"/>
          </w:tcPr>
          <w:p w14:paraId="7E5BFEB7" w14:textId="77777777" w:rsidR="003E328E" w:rsidRDefault="003E328E" w:rsidP="003510A7"/>
        </w:tc>
        <w:tc>
          <w:tcPr>
            <w:tcW w:w="777" w:type="dxa"/>
            <w:shd w:val="clear" w:color="auto" w:fill="D9D9D9" w:themeFill="background1" w:themeFillShade="D9"/>
          </w:tcPr>
          <w:p w14:paraId="0B5D260C" w14:textId="2DDC7AB3" w:rsidR="003E328E" w:rsidRDefault="003E328E" w:rsidP="003510A7"/>
        </w:tc>
        <w:tc>
          <w:tcPr>
            <w:tcW w:w="777" w:type="dxa"/>
            <w:shd w:val="clear" w:color="auto" w:fill="D9D9D9" w:themeFill="background1" w:themeFillShade="D9"/>
          </w:tcPr>
          <w:p w14:paraId="0F894A2B" w14:textId="77777777" w:rsidR="003E328E" w:rsidRDefault="003E328E" w:rsidP="003510A7"/>
        </w:tc>
        <w:tc>
          <w:tcPr>
            <w:tcW w:w="777" w:type="dxa"/>
            <w:shd w:val="clear" w:color="auto" w:fill="D9D9D9" w:themeFill="background1" w:themeFillShade="D9"/>
          </w:tcPr>
          <w:p w14:paraId="20EF02C1" w14:textId="77777777" w:rsidR="003E328E" w:rsidRDefault="003E328E" w:rsidP="003510A7"/>
        </w:tc>
        <w:tc>
          <w:tcPr>
            <w:tcW w:w="601" w:type="dxa"/>
            <w:shd w:val="clear" w:color="auto" w:fill="D9D9D9" w:themeFill="background1" w:themeFillShade="D9"/>
          </w:tcPr>
          <w:p w14:paraId="53506D8C" w14:textId="77777777" w:rsidR="003E328E" w:rsidRDefault="003E328E" w:rsidP="003510A7"/>
        </w:tc>
        <w:tc>
          <w:tcPr>
            <w:tcW w:w="8100" w:type="dxa"/>
            <w:shd w:val="clear" w:color="auto" w:fill="D9D9D9" w:themeFill="background1" w:themeFillShade="D9"/>
          </w:tcPr>
          <w:p w14:paraId="767196D7" w14:textId="763B12E2" w:rsidR="003E328E" w:rsidRDefault="003E328E" w:rsidP="003510A7"/>
        </w:tc>
        <w:sdt>
          <w:sdtPr>
            <w:id w:val="17986772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50" w:type="dxa"/>
                <w:shd w:val="clear" w:color="auto" w:fill="D9D9D9" w:themeFill="background1" w:themeFillShade="D9"/>
              </w:tcPr>
              <w:p w14:paraId="4B874644" w14:textId="7563DAAF" w:rsidR="003E328E" w:rsidRPr="006A4E58" w:rsidRDefault="003E328E" w:rsidP="003510A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2462230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530" w:type="dxa"/>
                <w:shd w:val="clear" w:color="auto" w:fill="D9D9D9" w:themeFill="background1" w:themeFillShade="D9"/>
              </w:tcPr>
              <w:p w14:paraId="542CA328" w14:textId="347446CC" w:rsidR="003E328E" w:rsidRDefault="003E328E" w:rsidP="003510A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E328E" w14:paraId="43E59578" w14:textId="4F7C0C4C" w:rsidTr="00BD4622">
        <w:tc>
          <w:tcPr>
            <w:tcW w:w="1754" w:type="dxa"/>
          </w:tcPr>
          <w:p w14:paraId="76835DDA" w14:textId="77777777" w:rsidR="003E328E" w:rsidRPr="00381AEE" w:rsidRDefault="003E328E" w:rsidP="003510A7">
            <w:pPr>
              <w:rPr>
                <w:b/>
                <w:sz w:val="18"/>
                <w:szCs w:val="18"/>
              </w:rPr>
            </w:pPr>
            <w:r w:rsidRPr="00381AEE">
              <w:rPr>
                <w:b/>
                <w:sz w:val="18"/>
                <w:szCs w:val="18"/>
              </w:rPr>
              <w:t>8.3 Grading and Filling</w:t>
            </w:r>
          </w:p>
        </w:tc>
        <w:tc>
          <w:tcPr>
            <w:tcW w:w="1252" w:type="dxa"/>
          </w:tcPr>
          <w:p w14:paraId="28B47A65" w14:textId="77777777" w:rsidR="003E328E" w:rsidRDefault="003E328E" w:rsidP="003510A7"/>
        </w:tc>
        <w:tc>
          <w:tcPr>
            <w:tcW w:w="6117" w:type="dxa"/>
          </w:tcPr>
          <w:p w14:paraId="184EBB66" w14:textId="77777777" w:rsidR="003E328E" w:rsidRDefault="003E328E" w:rsidP="003510A7"/>
        </w:tc>
        <w:tc>
          <w:tcPr>
            <w:tcW w:w="777" w:type="dxa"/>
            <w:shd w:val="clear" w:color="auto" w:fill="D9D9D9" w:themeFill="background1" w:themeFillShade="D9"/>
          </w:tcPr>
          <w:p w14:paraId="2EC83475" w14:textId="2A479C95" w:rsidR="003E328E" w:rsidRDefault="003E328E" w:rsidP="003510A7"/>
        </w:tc>
        <w:tc>
          <w:tcPr>
            <w:tcW w:w="777" w:type="dxa"/>
            <w:shd w:val="clear" w:color="auto" w:fill="D9D9D9" w:themeFill="background1" w:themeFillShade="D9"/>
          </w:tcPr>
          <w:p w14:paraId="51913615" w14:textId="77777777" w:rsidR="003E328E" w:rsidRDefault="003E328E" w:rsidP="003510A7"/>
        </w:tc>
        <w:tc>
          <w:tcPr>
            <w:tcW w:w="777" w:type="dxa"/>
            <w:shd w:val="clear" w:color="auto" w:fill="D9D9D9" w:themeFill="background1" w:themeFillShade="D9"/>
          </w:tcPr>
          <w:p w14:paraId="4AD4ABB4" w14:textId="77777777" w:rsidR="003E328E" w:rsidRDefault="003E328E" w:rsidP="003510A7"/>
        </w:tc>
        <w:tc>
          <w:tcPr>
            <w:tcW w:w="601" w:type="dxa"/>
            <w:shd w:val="clear" w:color="auto" w:fill="D9D9D9" w:themeFill="background1" w:themeFillShade="D9"/>
          </w:tcPr>
          <w:p w14:paraId="1C6DDC56" w14:textId="77777777" w:rsidR="003E328E" w:rsidRDefault="003E328E" w:rsidP="003510A7"/>
        </w:tc>
        <w:tc>
          <w:tcPr>
            <w:tcW w:w="8100" w:type="dxa"/>
            <w:shd w:val="clear" w:color="auto" w:fill="D9D9D9" w:themeFill="background1" w:themeFillShade="D9"/>
          </w:tcPr>
          <w:p w14:paraId="3BD05F52" w14:textId="4F878107" w:rsidR="003E328E" w:rsidRDefault="003E328E" w:rsidP="003510A7"/>
        </w:tc>
        <w:sdt>
          <w:sdtPr>
            <w:id w:val="864408575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50" w:type="dxa"/>
                <w:shd w:val="clear" w:color="auto" w:fill="D9D9D9" w:themeFill="background1" w:themeFillShade="D9"/>
              </w:tcPr>
              <w:p w14:paraId="43CEFEF2" w14:textId="14FF15F4" w:rsidR="003E328E" w:rsidRPr="006A4E58" w:rsidRDefault="003E328E" w:rsidP="003510A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984361566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530" w:type="dxa"/>
                <w:shd w:val="clear" w:color="auto" w:fill="D9D9D9" w:themeFill="background1" w:themeFillShade="D9"/>
              </w:tcPr>
              <w:p w14:paraId="64F0A67C" w14:textId="49FAF77E" w:rsidR="003E328E" w:rsidRDefault="003E328E" w:rsidP="003510A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E328E" w14:paraId="7F920D5B" w14:textId="7F2FCBF1" w:rsidTr="00BD4622">
        <w:tc>
          <w:tcPr>
            <w:tcW w:w="1754" w:type="dxa"/>
          </w:tcPr>
          <w:p w14:paraId="59A3FDC6" w14:textId="77777777" w:rsidR="003E328E" w:rsidRPr="00381AEE" w:rsidRDefault="003E328E" w:rsidP="003510A7">
            <w:pPr>
              <w:rPr>
                <w:b/>
                <w:sz w:val="18"/>
                <w:szCs w:val="18"/>
              </w:rPr>
            </w:pPr>
            <w:r w:rsidRPr="00381AEE">
              <w:rPr>
                <w:b/>
                <w:sz w:val="18"/>
                <w:szCs w:val="18"/>
              </w:rPr>
              <w:t xml:space="preserve">8.4 </w:t>
            </w:r>
            <w:proofErr w:type="spellStart"/>
            <w:r w:rsidRPr="00381AEE">
              <w:rPr>
                <w:b/>
                <w:sz w:val="18"/>
                <w:szCs w:val="18"/>
              </w:rPr>
              <w:t>Stormwater</w:t>
            </w:r>
            <w:proofErr w:type="spellEnd"/>
            <w:r w:rsidRPr="00381AEE">
              <w:rPr>
                <w:b/>
                <w:sz w:val="18"/>
                <w:szCs w:val="18"/>
              </w:rPr>
              <w:t xml:space="preserve"> Management</w:t>
            </w:r>
          </w:p>
        </w:tc>
        <w:tc>
          <w:tcPr>
            <w:tcW w:w="1252" w:type="dxa"/>
          </w:tcPr>
          <w:p w14:paraId="034B8553" w14:textId="77777777" w:rsidR="003E328E" w:rsidRDefault="003E328E" w:rsidP="003510A7"/>
        </w:tc>
        <w:tc>
          <w:tcPr>
            <w:tcW w:w="6117" w:type="dxa"/>
          </w:tcPr>
          <w:p w14:paraId="5A790533" w14:textId="77777777" w:rsidR="003E328E" w:rsidRDefault="003E328E" w:rsidP="003510A7"/>
        </w:tc>
        <w:tc>
          <w:tcPr>
            <w:tcW w:w="777" w:type="dxa"/>
            <w:shd w:val="clear" w:color="auto" w:fill="D9D9D9" w:themeFill="background1" w:themeFillShade="D9"/>
          </w:tcPr>
          <w:p w14:paraId="03468651" w14:textId="1F780588" w:rsidR="003E328E" w:rsidRDefault="003E328E" w:rsidP="003510A7"/>
        </w:tc>
        <w:tc>
          <w:tcPr>
            <w:tcW w:w="777" w:type="dxa"/>
            <w:shd w:val="clear" w:color="auto" w:fill="D9D9D9" w:themeFill="background1" w:themeFillShade="D9"/>
          </w:tcPr>
          <w:p w14:paraId="439B77A4" w14:textId="77777777" w:rsidR="003E328E" w:rsidRDefault="003E328E" w:rsidP="003510A7"/>
        </w:tc>
        <w:tc>
          <w:tcPr>
            <w:tcW w:w="777" w:type="dxa"/>
            <w:shd w:val="clear" w:color="auto" w:fill="D9D9D9" w:themeFill="background1" w:themeFillShade="D9"/>
          </w:tcPr>
          <w:p w14:paraId="3E49B17B" w14:textId="77777777" w:rsidR="003E328E" w:rsidRDefault="003E328E" w:rsidP="003510A7"/>
        </w:tc>
        <w:tc>
          <w:tcPr>
            <w:tcW w:w="601" w:type="dxa"/>
            <w:shd w:val="clear" w:color="auto" w:fill="D9D9D9" w:themeFill="background1" w:themeFillShade="D9"/>
          </w:tcPr>
          <w:p w14:paraId="52F80C69" w14:textId="77777777" w:rsidR="003E328E" w:rsidRDefault="003E328E" w:rsidP="003510A7"/>
        </w:tc>
        <w:tc>
          <w:tcPr>
            <w:tcW w:w="8100" w:type="dxa"/>
            <w:shd w:val="clear" w:color="auto" w:fill="D9D9D9" w:themeFill="background1" w:themeFillShade="D9"/>
          </w:tcPr>
          <w:p w14:paraId="7638E40F" w14:textId="3DAA8D35" w:rsidR="003E328E" w:rsidRDefault="003E328E" w:rsidP="003510A7"/>
        </w:tc>
        <w:sdt>
          <w:sdtPr>
            <w:id w:val="-148392065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50" w:type="dxa"/>
                <w:shd w:val="clear" w:color="auto" w:fill="D9D9D9" w:themeFill="background1" w:themeFillShade="D9"/>
              </w:tcPr>
              <w:p w14:paraId="553E4D19" w14:textId="28D27486" w:rsidR="003E328E" w:rsidRPr="006A4E58" w:rsidRDefault="003E328E" w:rsidP="003510A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3216558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530" w:type="dxa"/>
                <w:shd w:val="clear" w:color="auto" w:fill="D9D9D9" w:themeFill="background1" w:themeFillShade="D9"/>
              </w:tcPr>
              <w:p w14:paraId="67AFE824" w14:textId="44547ED7" w:rsidR="003E328E" w:rsidRDefault="003E328E" w:rsidP="003510A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E328E" w14:paraId="15896721" w14:textId="62699633" w:rsidTr="003E328E">
        <w:tc>
          <w:tcPr>
            <w:tcW w:w="20155" w:type="dxa"/>
            <w:gridSpan w:val="8"/>
            <w:shd w:val="clear" w:color="auto" w:fill="C5E0B3" w:themeFill="accent6" w:themeFillTint="66"/>
          </w:tcPr>
          <w:p w14:paraId="1D0FCB9E" w14:textId="356D20C2" w:rsidR="003E328E" w:rsidRPr="006020FA" w:rsidRDefault="003E328E">
            <w:pPr>
              <w:rPr>
                <w:b/>
                <w:sz w:val="18"/>
                <w:szCs w:val="18"/>
              </w:rPr>
            </w:pPr>
            <w:r w:rsidRPr="006020FA">
              <w:rPr>
                <w:b/>
                <w:sz w:val="18"/>
                <w:szCs w:val="18"/>
              </w:rPr>
              <w:t>Section 9</w:t>
            </w:r>
            <w:r>
              <w:rPr>
                <w:b/>
                <w:sz w:val="18"/>
                <w:szCs w:val="18"/>
              </w:rPr>
              <w:t>.0: Subdivision/Platting Provisions</w:t>
            </w:r>
          </w:p>
        </w:tc>
        <w:tc>
          <w:tcPr>
            <w:tcW w:w="1350" w:type="dxa"/>
            <w:shd w:val="clear" w:color="auto" w:fill="C5E0B3" w:themeFill="accent6" w:themeFillTint="66"/>
          </w:tcPr>
          <w:p w14:paraId="479ECFFE" w14:textId="77777777" w:rsidR="003E328E" w:rsidRPr="006A4E58" w:rsidRDefault="003E328E" w:rsidP="006A4E58">
            <w:pPr>
              <w:jc w:val="both"/>
              <w:rPr>
                <w:b/>
              </w:rPr>
            </w:pPr>
          </w:p>
        </w:tc>
        <w:tc>
          <w:tcPr>
            <w:tcW w:w="1530" w:type="dxa"/>
            <w:shd w:val="clear" w:color="auto" w:fill="C5E0B3" w:themeFill="accent6" w:themeFillTint="66"/>
          </w:tcPr>
          <w:p w14:paraId="07B41CAA" w14:textId="5F04712A" w:rsidR="003E328E" w:rsidRPr="006020FA" w:rsidRDefault="003E328E">
            <w:pPr>
              <w:rPr>
                <w:b/>
                <w:sz w:val="18"/>
                <w:szCs w:val="18"/>
              </w:rPr>
            </w:pPr>
          </w:p>
        </w:tc>
      </w:tr>
      <w:tr w:rsidR="003E328E" w14:paraId="43BC5D17" w14:textId="23BC5C15" w:rsidTr="00BD4622">
        <w:tc>
          <w:tcPr>
            <w:tcW w:w="1754" w:type="dxa"/>
          </w:tcPr>
          <w:p w14:paraId="53460E97" w14:textId="77777777" w:rsidR="003E328E" w:rsidRPr="00A32692" w:rsidRDefault="003E328E" w:rsidP="003510A7">
            <w:pPr>
              <w:rPr>
                <w:sz w:val="18"/>
                <w:szCs w:val="18"/>
              </w:rPr>
            </w:pPr>
            <w:r w:rsidRPr="006F56ED">
              <w:rPr>
                <w:sz w:val="18"/>
                <w:szCs w:val="18"/>
              </w:rPr>
              <w:t>9.2</w:t>
            </w:r>
            <w:r>
              <w:rPr>
                <w:sz w:val="18"/>
                <w:szCs w:val="18"/>
              </w:rPr>
              <w:t xml:space="preserve"> </w:t>
            </w:r>
            <w:r w:rsidRPr="006F56ED">
              <w:rPr>
                <w:sz w:val="18"/>
                <w:szCs w:val="18"/>
              </w:rPr>
              <w:t>Land suitability</w:t>
            </w:r>
          </w:p>
        </w:tc>
        <w:tc>
          <w:tcPr>
            <w:tcW w:w="1252" w:type="dxa"/>
          </w:tcPr>
          <w:p w14:paraId="41AA9A23" w14:textId="77777777" w:rsidR="003E328E" w:rsidRDefault="003E328E" w:rsidP="003510A7"/>
        </w:tc>
        <w:tc>
          <w:tcPr>
            <w:tcW w:w="6117" w:type="dxa"/>
          </w:tcPr>
          <w:p w14:paraId="51687251" w14:textId="77777777" w:rsidR="003E328E" w:rsidRDefault="003E328E" w:rsidP="003510A7"/>
        </w:tc>
        <w:tc>
          <w:tcPr>
            <w:tcW w:w="777" w:type="dxa"/>
            <w:shd w:val="clear" w:color="auto" w:fill="D9D9D9" w:themeFill="background1" w:themeFillShade="D9"/>
          </w:tcPr>
          <w:p w14:paraId="48E7FE0A" w14:textId="02033DD9" w:rsidR="003E328E" w:rsidRDefault="003E328E" w:rsidP="003510A7"/>
        </w:tc>
        <w:tc>
          <w:tcPr>
            <w:tcW w:w="777" w:type="dxa"/>
            <w:shd w:val="clear" w:color="auto" w:fill="D9D9D9" w:themeFill="background1" w:themeFillShade="D9"/>
          </w:tcPr>
          <w:p w14:paraId="0709B0DC" w14:textId="77777777" w:rsidR="003E328E" w:rsidRDefault="003E328E" w:rsidP="003510A7"/>
        </w:tc>
        <w:tc>
          <w:tcPr>
            <w:tcW w:w="777" w:type="dxa"/>
            <w:shd w:val="clear" w:color="auto" w:fill="D9D9D9" w:themeFill="background1" w:themeFillShade="D9"/>
          </w:tcPr>
          <w:p w14:paraId="19D298A1" w14:textId="77777777" w:rsidR="003E328E" w:rsidRDefault="003E328E" w:rsidP="003510A7"/>
        </w:tc>
        <w:tc>
          <w:tcPr>
            <w:tcW w:w="601" w:type="dxa"/>
            <w:shd w:val="clear" w:color="auto" w:fill="D9D9D9" w:themeFill="background1" w:themeFillShade="D9"/>
          </w:tcPr>
          <w:p w14:paraId="5532B053" w14:textId="77777777" w:rsidR="003E328E" w:rsidRDefault="003E328E" w:rsidP="003510A7"/>
        </w:tc>
        <w:tc>
          <w:tcPr>
            <w:tcW w:w="8100" w:type="dxa"/>
            <w:shd w:val="clear" w:color="auto" w:fill="D9D9D9" w:themeFill="background1" w:themeFillShade="D9"/>
          </w:tcPr>
          <w:p w14:paraId="17D79002" w14:textId="2616D694" w:rsidR="003E328E" w:rsidRDefault="003E328E" w:rsidP="003510A7"/>
        </w:tc>
        <w:sdt>
          <w:sdtPr>
            <w:id w:val="1886682296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50" w:type="dxa"/>
                <w:shd w:val="clear" w:color="auto" w:fill="D9D9D9" w:themeFill="background1" w:themeFillShade="D9"/>
              </w:tcPr>
              <w:p w14:paraId="74F288AC" w14:textId="3F024CAA" w:rsidR="003E328E" w:rsidRPr="006A4E58" w:rsidRDefault="003E328E" w:rsidP="003510A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98460779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530" w:type="dxa"/>
                <w:shd w:val="clear" w:color="auto" w:fill="D9D9D9" w:themeFill="background1" w:themeFillShade="D9"/>
              </w:tcPr>
              <w:p w14:paraId="0C255F8F" w14:textId="1D29D424" w:rsidR="003E328E" w:rsidRDefault="003E328E" w:rsidP="003510A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E328E" w14:paraId="77A37A5A" w14:textId="10CFA0D5" w:rsidTr="00BD4622">
        <w:tc>
          <w:tcPr>
            <w:tcW w:w="1754" w:type="dxa"/>
          </w:tcPr>
          <w:p w14:paraId="2C4C1652" w14:textId="77777777" w:rsidR="003E328E" w:rsidRPr="00381AEE" w:rsidRDefault="003E328E" w:rsidP="003510A7">
            <w:pPr>
              <w:rPr>
                <w:b/>
                <w:sz w:val="18"/>
                <w:szCs w:val="18"/>
              </w:rPr>
            </w:pPr>
            <w:r w:rsidRPr="00381AEE">
              <w:rPr>
                <w:b/>
                <w:sz w:val="18"/>
                <w:szCs w:val="18"/>
              </w:rPr>
              <w:t xml:space="preserve">9.3 Consistency with other controls  </w:t>
            </w:r>
          </w:p>
        </w:tc>
        <w:tc>
          <w:tcPr>
            <w:tcW w:w="1252" w:type="dxa"/>
          </w:tcPr>
          <w:p w14:paraId="7E010EE4" w14:textId="77777777" w:rsidR="003E328E" w:rsidRDefault="003E328E" w:rsidP="003510A7"/>
        </w:tc>
        <w:tc>
          <w:tcPr>
            <w:tcW w:w="6117" w:type="dxa"/>
          </w:tcPr>
          <w:p w14:paraId="3E014316" w14:textId="77777777" w:rsidR="003E328E" w:rsidRDefault="003E328E" w:rsidP="003510A7"/>
        </w:tc>
        <w:tc>
          <w:tcPr>
            <w:tcW w:w="777" w:type="dxa"/>
            <w:shd w:val="clear" w:color="auto" w:fill="D9D9D9" w:themeFill="background1" w:themeFillShade="D9"/>
          </w:tcPr>
          <w:p w14:paraId="09A54F7F" w14:textId="2EF66805" w:rsidR="003E328E" w:rsidRDefault="003E328E" w:rsidP="003510A7"/>
        </w:tc>
        <w:tc>
          <w:tcPr>
            <w:tcW w:w="777" w:type="dxa"/>
            <w:shd w:val="clear" w:color="auto" w:fill="D9D9D9" w:themeFill="background1" w:themeFillShade="D9"/>
          </w:tcPr>
          <w:p w14:paraId="25E7689F" w14:textId="77777777" w:rsidR="003E328E" w:rsidRDefault="003E328E" w:rsidP="003510A7"/>
        </w:tc>
        <w:tc>
          <w:tcPr>
            <w:tcW w:w="777" w:type="dxa"/>
            <w:shd w:val="clear" w:color="auto" w:fill="D9D9D9" w:themeFill="background1" w:themeFillShade="D9"/>
          </w:tcPr>
          <w:p w14:paraId="39A5590E" w14:textId="77777777" w:rsidR="003E328E" w:rsidRDefault="003E328E" w:rsidP="003510A7"/>
        </w:tc>
        <w:tc>
          <w:tcPr>
            <w:tcW w:w="601" w:type="dxa"/>
            <w:shd w:val="clear" w:color="auto" w:fill="D9D9D9" w:themeFill="background1" w:themeFillShade="D9"/>
          </w:tcPr>
          <w:p w14:paraId="561CA9A0" w14:textId="77777777" w:rsidR="003E328E" w:rsidRDefault="003E328E" w:rsidP="003510A7"/>
        </w:tc>
        <w:tc>
          <w:tcPr>
            <w:tcW w:w="8100" w:type="dxa"/>
            <w:shd w:val="clear" w:color="auto" w:fill="D9D9D9" w:themeFill="background1" w:themeFillShade="D9"/>
          </w:tcPr>
          <w:p w14:paraId="61AAFC72" w14:textId="14A341B6" w:rsidR="003E328E" w:rsidRDefault="003E328E" w:rsidP="003510A7"/>
        </w:tc>
        <w:sdt>
          <w:sdtPr>
            <w:id w:val="-89405033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50" w:type="dxa"/>
                <w:shd w:val="clear" w:color="auto" w:fill="D9D9D9" w:themeFill="background1" w:themeFillShade="D9"/>
              </w:tcPr>
              <w:p w14:paraId="116D7396" w14:textId="2A3843E2" w:rsidR="003E328E" w:rsidRPr="006A4E58" w:rsidRDefault="003E328E" w:rsidP="003510A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13843961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530" w:type="dxa"/>
                <w:shd w:val="clear" w:color="auto" w:fill="D9D9D9" w:themeFill="background1" w:themeFillShade="D9"/>
              </w:tcPr>
              <w:p w14:paraId="0859C17B" w14:textId="7214ECA1" w:rsidR="003E328E" w:rsidRDefault="003E328E" w:rsidP="003510A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E328E" w14:paraId="2641DB0A" w14:textId="766044B3" w:rsidTr="00BD4622">
        <w:tc>
          <w:tcPr>
            <w:tcW w:w="1754" w:type="dxa"/>
          </w:tcPr>
          <w:p w14:paraId="5599BFD6" w14:textId="77777777" w:rsidR="003E328E" w:rsidRPr="00A32692" w:rsidRDefault="003E328E" w:rsidP="003510A7">
            <w:pPr>
              <w:rPr>
                <w:sz w:val="18"/>
                <w:szCs w:val="18"/>
              </w:rPr>
            </w:pPr>
            <w:r w:rsidRPr="006F56ED">
              <w:rPr>
                <w:sz w:val="18"/>
                <w:szCs w:val="18"/>
              </w:rPr>
              <w:t>9.4</w:t>
            </w:r>
            <w:r>
              <w:rPr>
                <w:sz w:val="18"/>
                <w:szCs w:val="18"/>
              </w:rPr>
              <w:t xml:space="preserve"> </w:t>
            </w:r>
            <w:r w:rsidRPr="006F56ED">
              <w:rPr>
                <w:sz w:val="18"/>
                <w:szCs w:val="18"/>
              </w:rPr>
              <w:t>Water and Sewer Design Standards</w:t>
            </w:r>
          </w:p>
        </w:tc>
        <w:tc>
          <w:tcPr>
            <w:tcW w:w="1252" w:type="dxa"/>
          </w:tcPr>
          <w:p w14:paraId="06615960" w14:textId="77777777" w:rsidR="003E328E" w:rsidRDefault="003E328E" w:rsidP="003510A7"/>
        </w:tc>
        <w:tc>
          <w:tcPr>
            <w:tcW w:w="6117" w:type="dxa"/>
          </w:tcPr>
          <w:p w14:paraId="6E227E63" w14:textId="77777777" w:rsidR="003E328E" w:rsidRDefault="003E328E" w:rsidP="003510A7"/>
        </w:tc>
        <w:tc>
          <w:tcPr>
            <w:tcW w:w="777" w:type="dxa"/>
            <w:shd w:val="clear" w:color="auto" w:fill="D9D9D9" w:themeFill="background1" w:themeFillShade="D9"/>
          </w:tcPr>
          <w:p w14:paraId="5FAE692D" w14:textId="51777078" w:rsidR="003E328E" w:rsidRDefault="003E328E" w:rsidP="003510A7"/>
        </w:tc>
        <w:tc>
          <w:tcPr>
            <w:tcW w:w="777" w:type="dxa"/>
            <w:shd w:val="clear" w:color="auto" w:fill="D9D9D9" w:themeFill="background1" w:themeFillShade="D9"/>
          </w:tcPr>
          <w:p w14:paraId="4105D11E" w14:textId="77777777" w:rsidR="003E328E" w:rsidRDefault="003E328E" w:rsidP="003510A7"/>
        </w:tc>
        <w:tc>
          <w:tcPr>
            <w:tcW w:w="777" w:type="dxa"/>
            <w:shd w:val="clear" w:color="auto" w:fill="D9D9D9" w:themeFill="background1" w:themeFillShade="D9"/>
          </w:tcPr>
          <w:p w14:paraId="173449B6" w14:textId="77777777" w:rsidR="003E328E" w:rsidRDefault="003E328E" w:rsidP="003510A7"/>
        </w:tc>
        <w:tc>
          <w:tcPr>
            <w:tcW w:w="601" w:type="dxa"/>
            <w:shd w:val="clear" w:color="auto" w:fill="D9D9D9" w:themeFill="background1" w:themeFillShade="D9"/>
          </w:tcPr>
          <w:p w14:paraId="4ABA1272" w14:textId="77777777" w:rsidR="003E328E" w:rsidRDefault="003E328E" w:rsidP="003510A7"/>
        </w:tc>
        <w:tc>
          <w:tcPr>
            <w:tcW w:w="8100" w:type="dxa"/>
            <w:shd w:val="clear" w:color="auto" w:fill="D9D9D9" w:themeFill="background1" w:themeFillShade="D9"/>
          </w:tcPr>
          <w:p w14:paraId="32F2C37A" w14:textId="24A4360B" w:rsidR="003E328E" w:rsidRDefault="003E328E" w:rsidP="003510A7"/>
        </w:tc>
        <w:sdt>
          <w:sdtPr>
            <w:id w:val="126897525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50" w:type="dxa"/>
                <w:shd w:val="clear" w:color="auto" w:fill="D9D9D9" w:themeFill="background1" w:themeFillShade="D9"/>
              </w:tcPr>
              <w:p w14:paraId="79CB3C45" w14:textId="41227E6C" w:rsidR="003E328E" w:rsidRPr="006A4E58" w:rsidRDefault="003E328E" w:rsidP="003510A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23127496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530" w:type="dxa"/>
                <w:shd w:val="clear" w:color="auto" w:fill="D9D9D9" w:themeFill="background1" w:themeFillShade="D9"/>
              </w:tcPr>
              <w:p w14:paraId="66388FFF" w14:textId="39FC71F0" w:rsidR="003E328E" w:rsidRDefault="003E328E" w:rsidP="003510A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E328E" w14:paraId="7C23347B" w14:textId="22F904FA" w:rsidTr="00BD4622">
        <w:tc>
          <w:tcPr>
            <w:tcW w:w="1754" w:type="dxa"/>
          </w:tcPr>
          <w:p w14:paraId="477CDF8E" w14:textId="77777777" w:rsidR="003E328E" w:rsidRPr="00A32692" w:rsidRDefault="003E328E" w:rsidP="003510A7">
            <w:pPr>
              <w:rPr>
                <w:sz w:val="18"/>
                <w:szCs w:val="18"/>
              </w:rPr>
            </w:pPr>
            <w:r w:rsidRPr="006F56ED">
              <w:rPr>
                <w:sz w:val="18"/>
                <w:szCs w:val="18"/>
              </w:rPr>
              <w:t>9.5 Information requirements</w:t>
            </w:r>
          </w:p>
        </w:tc>
        <w:tc>
          <w:tcPr>
            <w:tcW w:w="1252" w:type="dxa"/>
          </w:tcPr>
          <w:p w14:paraId="1C992B05" w14:textId="77777777" w:rsidR="003E328E" w:rsidRDefault="003E328E" w:rsidP="003510A7"/>
        </w:tc>
        <w:tc>
          <w:tcPr>
            <w:tcW w:w="6117" w:type="dxa"/>
          </w:tcPr>
          <w:p w14:paraId="0668624F" w14:textId="77777777" w:rsidR="003E328E" w:rsidRDefault="003E328E" w:rsidP="003510A7"/>
        </w:tc>
        <w:tc>
          <w:tcPr>
            <w:tcW w:w="777" w:type="dxa"/>
            <w:shd w:val="clear" w:color="auto" w:fill="D9D9D9" w:themeFill="background1" w:themeFillShade="D9"/>
          </w:tcPr>
          <w:p w14:paraId="3B142FE4" w14:textId="3C579127" w:rsidR="003E328E" w:rsidRDefault="003E328E" w:rsidP="003510A7"/>
        </w:tc>
        <w:tc>
          <w:tcPr>
            <w:tcW w:w="777" w:type="dxa"/>
            <w:shd w:val="clear" w:color="auto" w:fill="D9D9D9" w:themeFill="background1" w:themeFillShade="D9"/>
          </w:tcPr>
          <w:p w14:paraId="107E05D6" w14:textId="77777777" w:rsidR="003E328E" w:rsidRDefault="003E328E" w:rsidP="003510A7"/>
        </w:tc>
        <w:tc>
          <w:tcPr>
            <w:tcW w:w="777" w:type="dxa"/>
            <w:shd w:val="clear" w:color="auto" w:fill="D9D9D9" w:themeFill="background1" w:themeFillShade="D9"/>
          </w:tcPr>
          <w:p w14:paraId="4DB2AB92" w14:textId="77777777" w:rsidR="003E328E" w:rsidRDefault="003E328E" w:rsidP="003510A7"/>
        </w:tc>
        <w:tc>
          <w:tcPr>
            <w:tcW w:w="601" w:type="dxa"/>
            <w:shd w:val="clear" w:color="auto" w:fill="D9D9D9" w:themeFill="background1" w:themeFillShade="D9"/>
          </w:tcPr>
          <w:p w14:paraId="60D81884" w14:textId="77777777" w:rsidR="003E328E" w:rsidRDefault="003E328E" w:rsidP="003510A7"/>
        </w:tc>
        <w:tc>
          <w:tcPr>
            <w:tcW w:w="8100" w:type="dxa"/>
            <w:shd w:val="clear" w:color="auto" w:fill="D9D9D9" w:themeFill="background1" w:themeFillShade="D9"/>
          </w:tcPr>
          <w:p w14:paraId="201FB9AF" w14:textId="5F628012" w:rsidR="003E328E" w:rsidRDefault="003E328E" w:rsidP="003510A7"/>
        </w:tc>
        <w:sdt>
          <w:sdtPr>
            <w:id w:val="-172166550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50" w:type="dxa"/>
                <w:shd w:val="clear" w:color="auto" w:fill="D9D9D9" w:themeFill="background1" w:themeFillShade="D9"/>
              </w:tcPr>
              <w:p w14:paraId="59DB39EB" w14:textId="3FAA4363" w:rsidR="003E328E" w:rsidRPr="006A4E58" w:rsidRDefault="003E328E" w:rsidP="003510A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9380148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530" w:type="dxa"/>
                <w:shd w:val="clear" w:color="auto" w:fill="D9D9D9" w:themeFill="background1" w:themeFillShade="D9"/>
              </w:tcPr>
              <w:p w14:paraId="4640AE68" w14:textId="059BD187" w:rsidR="003E328E" w:rsidRDefault="003E328E" w:rsidP="003510A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E328E" w14:paraId="2E54A5AA" w14:textId="3A6F9F7A" w:rsidTr="00BD4622">
        <w:tc>
          <w:tcPr>
            <w:tcW w:w="1754" w:type="dxa"/>
          </w:tcPr>
          <w:p w14:paraId="6DA13E94" w14:textId="77777777" w:rsidR="003E328E" w:rsidRPr="00A32692" w:rsidRDefault="003E328E" w:rsidP="003510A7">
            <w:pPr>
              <w:rPr>
                <w:sz w:val="18"/>
                <w:szCs w:val="18"/>
              </w:rPr>
            </w:pPr>
            <w:r w:rsidRPr="006F56ED">
              <w:rPr>
                <w:sz w:val="18"/>
                <w:szCs w:val="18"/>
              </w:rPr>
              <w:t>9.6</w:t>
            </w:r>
            <w:r>
              <w:rPr>
                <w:sz w:val="18"/>
                <w:szCs w:val="18"/>
              </w:rPr>
              <w:t xml:space="preserve"> </w:t>
            </w:r>
            <w:r w:rsidRPr="006F56ED">
              <w:rPr>
                <w:sz w:val="18"/>
                <w:szCs w:val="18"/>
              </w:rPr>
              <w:t>Dedications</w:t>
            </w:r>
          </w:p>
        </w:tc>
        <w:tc>
          <w:tcPr>
            <w:tcW w:w="1252" w:type="dxa"/>
          </w:tcPr>
          <w:p w14:paraId="5DEAA32F" w14:textId="77777777" w:rsidR="003E328E" w:rsidRDefault="003E328E" w:rsidP="003510A7"/>
        </w:tc>
        <w:tc>
          <w:tcPr>
            <w:tcW w:w="6117" w:type="dxa"/>
          </w:tcPr>
          <w:p w14:paraId="4C83D2A2" w14:textId="77777777" w:rsidR="003E328E" w:rsidRDefault="003E328E" w:rsidP="003510A7"/>
        </w:tc>
        <w:tc>
          <w:tcPr>
            <w:tcW w:w="777" w:type="dxa"/>
            <w:shd w:val="clear" w:color="auto" w:fill="D9D9D9" w:themeFill="background1" w:themeFillShade="D9"/>
          </w:tcPr>
          <w:p w14:paraId="0D831FD0" w14:textId="6D901BB5" w:rsidR="003E328E" w:rsidRDefault="003E328E" w:rsidP="003510A7"/>
        </w:tc>
        <w:tc>
          <w:tcPr>
            <w:tcW w:w="777" w:type="dxa"/>
            <w:shd w:val="clear" w:color="auto" w:fill="D9D9D9" w:themeFill="background1" w:themeFillShade="D9"/>
          </w:tcPr>
          <w:p w14:paraId="7A682AF4" w14:textId="77777777" w:rsidR="003E328E" w:rsidRDefault="003E328E" w:rsidP="003510A7"/>
        </w:tc>
        <w:tc>
          <w:tcPr>
            <w:tcW w:w="777" w:type="dxa"/>
            <w:shd w:val="clear" w:color="auto" w:fill="D9D9D9" w:themeFill="background1" w:themeFillShade="D9"/>
          </w:tcPr>
          <w:p w14:paraId="0944BBEB" w14:textId="77777777" w:rsidR="003E328E" w:rsidRDefault="003E328E" w:rsidP="003510A7"/>
        </w:tc>
        <w:tc>
          <w:tcPr>
            <w:tcW w:w="601" w:type="dxa"/>
            <w:shd w:val="clear" w:color="auto" w:fill="D9D9D9" w:themeFill="background1" w:themeFillShade="D9"/>
          </w:tcPr>
          <w:p w14:paraId="4A87E452" w14:textId="77777777" w:rsidR="003E328E" w:rsidRDefault="003E328E" w:rsidP="003510A7"/>
        </w:tc>
        <w:tc>
          <w:tcPr>
            <w:tcW w:w="8100" w:type="dxa"/>
            <w:shd w:val="clear" w:color="auto" w:fill="D9D9D9" w:themeFill="background1" w:themeFillShade="D9"/>
          </w:tcPr>
          <w:p w14:paraId="2387DDCC" w14:textId="5D3161F5" w:rsidR="003E328E" w:rsidRDefault="003E328E" w:rsidP="003510A7"/>
        </w:tc>
        <w:sdt>
          <w:sdtPr>
            <w:id w:val="-151274728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50" w:type="dxa"/>
                <w:shd w:val="clear" w:color="auto" w:fill="D9D9D9" w:themeFill="background1" w:themeFillShade="D9"/>
              </w:tcPr>
              <w:p w14:paraId="0C28ED13" w14:textId="59595D8A" w:rsidR="003E328E" w:rsidRPr="006A4E58" w:rsidRDefault="003E328E" w:rsidP="003510A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0001990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530" w:type="dxa"/>
                <w:shd w:val="clear" w:color="auto" w:fill="D9D9D9" w:themeFill="background1" w:themeFillShade="D9"/>
              </w:tcPr>
              <w:p w14:paraId="6745E109" w14:textId="69563828" w:rsidR="003E328E" w:rsidRDefault="003E328E" w:rsidP="003510A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E328E" w14:paraId="6E15E135" w14:textId="7ED70EAD" w:rsidTr="00BD4622">
        <w:tc>
          <w:tcPr>
            <w:tcW w:w="1754" w:type="dxa"/>
          </w:tcPr>
          <w:p w14:paraId="00643A56" w14:textId="77777777" w:rsidR="003E328E" w:rsidRPr="00381AEE" w:rsidRDefault="003E328E" w:rsidP="003510A7">
            <w:pPr>
              <w:rPr>
                <w:b/>
                <w:sz w:val="18"/>
                <w:szCs w:val="18"/>
              </w:rPr>
            </w:pPr>
            <w:r w:rsidRPr="00381AEE">
              <w:rPr>
                <w:b/>
                <w:sz w:val="18"/>
                <w:szCs w:val="18"/>
              </w:rPr>
              <w:t>9.7 Platting</w:t>
            </w:r>
          </w:p>
        </w:tc>
        <w:tc>
          <w:tcPr>
            <w:tcW w:w="1252" w:type="dxa"/>
          </w:tcPr>
          <w:p w14:paraId="201EA4F9" w14:textId="77777777" w:rsidR="003E328E" w:rsidRDefault="003E328E" w:rsidP="003510A7"/>
        </w:tc>
        <w:tc>
          <w:tcPr>
            <w:tcW w:w="6117" w:type="dxa"/>
          </w:tcPr>
          <w:p w14:paraId="0EAB9171" w14:textId="77777777" w:rsidR="003E328E" w:rsidRDefault="003E328E" w:rsidP="003510A7"/>
        </w:tc>
        <w:tc>
          <w:tcPr>
            <w:tcW w:w="777" w:type="dxa"/>
            <w:shd w:val="clear" w:color="auto" w:fill="D9D9D9" w:themeFill="background1" w:themeFillShade="D9"/>
          </w:tcPr>
          <w:p w14:paraId="52ABB2FC" w14:textId="78346FA2" w:rsidR="003E328E" w:rsidRDefault="003E328E" w:rsidP="003510A7"/>
        </w:tc>
        <w:tc>
          <w:tcPr>
            <w:tcW w:w="777" w:type="dxa"/>
            <w:shd w:val="clear" w:color="auto" w:fill="D9D9D9" w:themeFill="background1" w:themeFillShade="D9"/>
          </w:tcPr>
          <w:p w14:paraId="1FFE3D33" w14:textId="77777777" w:rsidR="003E328E" w:rsidRDefault="003E328E" w:rsidP="003510A7"/>
        </w:tc>
        <w:tc>
          <w:tcPr>
            <w:tcW w:w="777" w:type="dxa"/>
            <w:shd w:val="clear" w:color="auto" w:fill="D9D9D9" w:themeFill="background1" w:themeFillShade="D9"/>
          </w:tcPr>
          <w:p w14:paraId="777E8439" w14:textId="77777777" w:rsidR="003E328E" w:rsidRDefault="003E328E" w:rsidP="003510A7"/>
        </w:tc>
        <w:tc>
          <w:tcPr>
            <w:tcW w:w="601" w:type="dxa"/>
            <w:shd w:val="clear" w:color="auto" w:fill="D9D9D9" w:themeFill="background1" w:themeFillShade="D9"/>
          </w:tcPr>
          <w:p w14:paraId="2419BAAB" w14:textId="77777777" w:rsidR="003E328E" w:rsidRDefault="003E328E" w:rsidP="003510A7"/>
        </w:tc>
        <w:tc>
          <w:tcPr>
            <w:tcW w:w="8100" w:type="dxa"/>
            <w:shd w:val="clear" w:color="auto" w:fill="D9D9D9" w:themeFill="background1" w:themeFillShade="D9"/>
          </w:tcPr>
          <w:p w14:paraId="57F85D08" w14:textId="5A4F0257" w:rsidR="003E328E" w:rsidRDefault="003E328E" w:rsidP="003510A7"/>
        </w:tc>
        <w:sdt>
          <w:sdtPr>
            <w:id w:val="-246888498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50" w:type="dxa"/>
                <w:shd w:val="clear" w:color="auto" w:fill="D9D9D9" w:themeFill="background1" w:themeFillShade="D9"/>
              </w:tcPr>
              <w:p w14:paraId="57870AAC" w14:textId="42332F1F" w:rsidR="003E328E" w:rsidRPr="006A4E58" w:rsidRDefault="003E328E" w:rsidP="003510A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9292202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530" w:type="dxa"/>
                <w:shd w:val="clear" w:color="auto" w:fill="D9D9D9" w:themeFill="background1" w:themeFillShade="D9"/>
              </w:tcPr>
              <w:p w14:paraId="1B5AFF15" w14:textId="113100B5" w:rsidR="003E328E" w:rsidRDefault="003E328E" w:rsidP="003510A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E328E" w14:paraId="0A5C97B4" w14:textId="0CF88267" w:rsidTr="00BD4622">
        <w:tc>
          <w:tcPr>
            <w:tcW w:w="1754" w:type="dxa"/>
          </w:tcPr>
          <w:p w14:paraId="3F85366A" w14:textId="77777777" w:rsidR="003E328E" w:rsidRDefault="003E328E" w:rsidP="003510A7">
            <w:pPr>
              <w:rPr>
                <w:sz w:val="18"/>
                <w:szCs w:val="18"/>
              </w:rPr>
            </w:pPr>
            <w:r w:rsidRPr="006F56ED">
              <w:rPr>
                <w:sz w:val="18"/>
                <w:szCs w:val="18"/>
              </w:rPr>
              <w:t>9.8</w:t>
            </w:r>
            <w:r>
              <w:rPr>
                <w:sz w:val="18"/>
                <w:szCs w:val="18"/>
              </w:rPr>
              <w:t xml:space="preserve"> </w:t>
            </w:r>
            <w:r w:rsidRPr="006F56ED">
              <w:rPr>
                <w:sz w:val="18"/>
                <w:szCs w:val="18"/>
              </w:rPr>
              <w:t>Controlled Access Lots</w:t>
            </w:r>
          </w:p>
          <w:p w14:paraId="4AAD1F38" w14:textId="77777777" w:rsidR="00927353" w:rsidRDefault="00927353" w:rsidP="003510A7">
            <w:pPr>
              <w:rPr>
                <w:sz w:val="18"/>
                <w:szCs w:val="18"/>
              </w:rPr>
            </w:pPr>
          </w:p>
          <w:p w14:paraId="586D9E45" w14:textId="77777777" w:rsidR="00927353" w:rsidRPr="00A32692" w:rsidRDefault="00927353" w:rsidP="003510A7">
            <w:pPr>
              <w:rPr>
                <w:sz w:val="18"/>
                <w:szCs w:val="18"/>
              </w:rPr>
            </w:pPr>
          </w:p>
        </w:tc>
        <w:tc>
          <w:tcPr>
            <w:tcW w:w="1252" w:type="dxa"/>
          </w:tcPr>
          <w:p w14:paraId="005DAC30" w14:textId="77777777" w:rsidR="003E328E" w:rsidRDefault="003E328E" w:rsidP="003510A7"/>
        </w:tc>
        <w:tc>
          <w:tcPr>
            <w:tcW w:w="6117" w:type="dxa"/>
          </w:tcPr>
          <w:p w14:paraId="381D4671" w14:textId="77777777" w:rsidR="003E328E" w:rsidRDefault="003E328E" w:rsidP="003510A7"/>
        </w:tc>
        <w:tc>
          <w:tcPr>
            <w:tcW w:w="777" w:type="dxa"/>
            <w:shd w:val="clear" w:color="auto" w:fill="D9D9D9" w:themeFill="background1" w:themeFillShade="D9"/>
          </w:tcPr>
          <w:p w14:paraId="24A36F3A" w14:textId="66F74BA1" w:rsidR="003E328E" w:rsidRDefault="003E328E" w:rsidP="003510A7"/>
        </w:tc>
        <w:tc>
          <w:tcPr>
            <w:tcW w:w="777" w:type="dxa"/>
            <w:shd w:val="clear" w:color="auto" w:fill="D9D9D9" w:themeFill="background1" w:themeFillShade="D9"/>
          </w:tcPr>
          <w:p w14:paraId="2CEEC9FB" w14:textId="77777777" w:rsidR="003E328E" w:rsidRDefault="003E328E" w:rsidP="003510A7"/>
        </w:tc>
        <w:tc>
          <w:tcPr>
            <w:tcW w:w="777" w:type="dxa"/>
            <w:shd w:val="clear" w:color="auto" w:fill="D9D9D9" w:themeFill="background1" w:themeFillShade="D9"/>
          </w:tcPr>
          <w:p w14:paraId="5FC7761A" w14:textId="77777777" w:rsidR="003E328E" w:rsidRDefault="003E328E" w:rsidP="003510A7"/>
        </w:tc>
        <w:tc>
          <w:tcPr>
            <w:tcW w:w="601" w:type="dxa"/>
            <w:shd w:val="clear" w:color="auto" w:fill="D9D9D9" w:themeFill="background1" w:themeFillShade="D9"/>
          </w:tcPr>
          <w:p w14:paraId="4881A6BD" w14:textId="77777777" w:rsidR="003E328E" w:rsidRDefault="003E328E" w:rsidP="003510A7"/>
        </w:tc>
        <w:tc>
          <w:tcPr>
            <w:tcW w:w="8100" w:type="dxa"/>
            <w:shd w:val="clear" w:color="auto" w:fill="D9D9D9" w:themeFill="background1" w:themeFillShade="D9"/>
          </w:tcPr>
          <w:p w14:paraId="6EC4AE38" w14:textId="0A1AFDA7" w:rsidR="003E328E" w:rsidRDefault="003E328E" w:rsidP="003510A7"/>
        </w:tc>
        <w:sdt>
          <w:sdtPr>
            <w:id w:val="1277751706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50" w:type="dxa"/>
                <w:shd w:val="clear" w:color="auto" w:fill="D9D9D9" w:themeFill="background1" w:themeFillShade="D9"/>
              </w:tcPr>
              <w:p w14:paraId="177AC29C" w14:textId="11EA5D03" w:rsidR="003E328E" w:rsidRPr="006A4E58" w:rsidRDefault="003E328E" w:rsidP="003510A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757789848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530" w:type="dxa"/>
                <w:shd w:val="clear" w:color="auto" w:fill="D9D9D9" w:themeFill="background1" w:themeFillShade="D9"/>
              </w:tcPr>
              <w:p w14:paraId="34AF5E9E" w14:textId="1F4FD1DD" w:rsidR="003E328E" w:rsidRDefault="003E328E" w:rsidP="003510A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E328E" w14:paraId="06160140" w14:textId="46CDABE3" w:rsidTr="003E328E">
        <w:tc>
          <w:tcPr>
            <w:tcW w:w="20155" w:type="dxa"/>
            <w:gridSpan w:val="8"/>
            <w:shd w:val="clear" w:color="auto" w:fill="C5E0B3" w:themeFill="accent6" w:themeFillTint="66"/>
          </w:tcPr>
          <w:p w14:paraId="43E7F6B1" w14:textId="4B03A776" w:rsidR="003E328E" w:rsidRPr="006020FA" w:rsidRDefault="003E328E">
            <w:pPr>
              <w:rPr>
                <w:b/>
                <w:sz w:val="18"/>
                <w:szCs w:val="18"/>
              </w:rPr>
            </w:pPr>
            <w:r w:rsidRPr="006020FA">
              <w:rPr>
                <w:b/>
                <w:sz w:val="18"/>
                <w:szCs w:val="18"/>
              </w:rPr>
              <w:t>Section 10</w:t>
            </w:r>
            <w:r>
              <w:rPr>
                <w:b/>
                <w:sz w:val="18"/>
                <w:szCs w:val="18"/>
              </w:rPr>
              <w:t>.0: Planned Unit Developments (PUDs)</w:t>
            </w:r>
          </w:p>
        </w:tc>
        <w:tc>
          <w:tcPr>
            <w:tcW w:w="1350" w:type="dxa"/>
            <w:shd w:val="clear" w:color="auto" w:fill="C5E0B3" w:themeFill="accent6" w:themeFillTint="66"/>
          </w:tcPr>
          <w:p w14:paraId="210156A2" w14:textId="77777777" w:rsidR="003E328E" w:rsidRPr="006A4E58" w:rsidRDefault="003E328E" w:rsidP="006A4E58">
            <w:pPr>
              <w:jc w:val="both"/>
              <w:rPr>
                <w:b/>
              </w:rPr>
            </w:pPr>
          </w:p>
        </w:tc>
        <w:tc>
          <w:tcPr>
            <w:tcW w:w="1530" w:type="dxa"/>
            <w:shd w:val="clear" w:color="auto" w:fill="C5E0B3" w:themeFill="accent6" w:themeFillTint="66"/>
          </w:tcPr>
          <w:p w14:paraId="5B481129" w14:textId="7D977733" w:rsidR="003E328E" w:rsidRPr="006020FA" w:rsidRDefault="003E328E">
            <w:pPr>
              <w:rPr>
                <w:b/>
                <w:sz w:val="18"/>
                <w:szCs w:val="18"/>
              </w:rPr>
            </w:pPr>
          </w:p>
        </w:tc>
      </w:tr>
      <w:tr w:rsidR="003E328E" w14:paraId="096891FB" w14:textId="76C728BC" w:rsidTr="00BD4622">
        <w:tc>
          <w:tcPr>
            <w:tcW w:w="1754" w:type="dxa"/>
          </w:tcPr>
          <w:p w14:paraId="153AB511" w14:textId="77777777" w:rsidR="003E328E" w:rsidRPr="00A32692" w:rsidRDefault="003E328E" w:rsidP="003510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10.2 </w:t>
            </w:r>
            <w:r w:rsidRPr="006F56ED">
              <w:rPr>
                <w:sz w:val="18"/>
                <w:szCs w:val="18"/>
              </w:rPr>
              <w:t>Types of PUDs Permissible</w:t>
            </w:r>
          </w:p>
        </w:tc>
        <w:tc>
          <w:tcPr>
            <w:tcW w:w="1252" w:type="dxa"/>
          </w:tcPr>
          <w:p w14:paraId="0841053A" w14:textId="77777777" w:rsidR="003E328E" w:rsidRDefault="003E328E" w:rsidP="003510A7"/>
        </w:tc>
        <w:tc>
          <w:tcPr>
            <w:tcW w:w="6117" w:type="dxa"/>
          </w:tcPr>
          <w:p w14:paraId="6EB421D9" w14:textId="77777777" w:rsidR="003E328E" w:rsidRDefault="003E328E" w:rsidP="003510A7"/>
        </w:tc>
        <w:tc>
          <w:tcPr>
            <w:tcW w:w="777" w:type="dxa"/>
            <w:shd w:val="clear" w:color="auto" w:fill="D9D9D9" w:themeFill="background1" w:themeFillShade="D9"/>
          </w:tcPr>
          <w:p w14:paraId="41723073" w14:textId="34EFCDBA" w:rsidR="003E328E" w:rsidRDefault="003E328E" w:rsidP="003510A7"/>
        </w:tc>
        <w:tc>
          <w:tcPr>
            <w:tcW w:w="777" w:type="dxa"/>
            <w:shd w:val="clear" w:color="auto" w:fill="D9D9D9" w:themeFill="background1" w:themeFillShade="D9"/>
          </w:tcPr>
          <w:p w14:paraId="54B99653" w14:textId="77777777" w:rsidR="003E328E" w:rsidRDefault="003E328E" w:rsidP="003510A7"/>
        </w:tc>
        <w:tc>
          <w:tcPr>
            <w:tcW w:w="777" w:type="dxa"/>
            <w:shd w:val="clear" w:color="auto" w:fill="D9D9D9" w:themeFill="background1" w:themeFillShade="D9"/>
          </w:tcPr>
          <w:p w14:paraId="6EC8D33A" w14:textId="77777777" w:rsidR="003E328E" w:rsidRDefault="003E328E" w:rsidP="003510A7"/>
        </w:tc>
        <w:tc>
          <w:tcPr>
            <w:tcW w:w="601" w:type="dxa"/>
            <w:shd w:val="clear" w:color="auto" w:fill="D9D9D9" w:themeFill="background1" w:themeFillShade="D9"/>
          </w:tcPr>
          <w:p w14:paraId="2816C49E" w14:textId="77777777" w:rsidR="003E328E" w:rsidRDefault="003E328E" w:rsidP="003510A7"/>
        </w:tc>
        <w:tc>
          <w:tcPr>
            <w:tcW w:w="8100" w:type="dxa"/>
            <w:shd w:val="clear" w:color="auto" w:fill="D9D9D9" w:themeFill="background1" w:themeFillShade="D9"/>
          </w:tcPr>
          <w:p w14:paraId="56E424E7" w14:textId="59F85D0E" w:rsidR="003E328E" w:rsidRDefault="003E328E" w:rsidP="003510A7"/>
        </w:tc>
        <w:sdt>
          <w:sdtPr>
            <w:id w:val="-40052703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50" w:type="dxa"/>
                <w:shd w:val="clear" w:color="auto" w:fill="D9D9D9" w:themeFill="background1" w:themeFillShade="D9"/>
              </w:tcPr>
              <w:p w14:paraId="08C696CF" w14:textId="7A387626" w:rsidR="003E328E" w:rsidRPr="006A4E58" w:rsidRDefault="003E328E" w:rsidP="003510A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404603786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530" w:type="dxa"/>
                <w:shd w:val="clear" w:color="auto" w:fill="D9D9D9" w:themeFill="background1" w:themeFillShade="D9"/>
              </w:tcPr>
              <w:p w14:paraId="5172A224" w14:textId="405C9D4B" w:rsidR="003E328E" w:rsidRDefault="003E328E" w:rsidP="003510A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E328E" w14:paraId="0946DAA8" w14:textId="35C32402" w:rsidTr="00BD4622">
        <w:tc>
          <w:tcPr>
            <w:tcW w:w="1754" w:type="dxa"/>
          </w:tcPr>
          <w:p w14:paraId="0BB4F86B" w14:textId="77777777" w:rsidR="003E328E" w:rsidRPr="00A32692" w:rsidRDefault="003E328E" w:rsidP="003510A7">
            <w:pPr>
              <w:rPr>
                <w:sz w:val="18"/>
                <w:szCs w:val="18"/>
              </w:rPr>
            </w:pPr>
            <w:r w:rsidRPr="006F56ED">
              <w:rPr>
                <w:sz w:val="18"/>
                <w:szCs w:val="18"/>
              </w:rPr>
              <w:lastRenderedPageBreak/>
              <w:t>10.3</w:t>
            </w:r>
            <w:r>
              <w:rPr>
                <w:sz w:val="18"/>
                <w:szCs w:val="18"/>
              </w:rPr>
              <w:t xml:space="preserve"> </w:t>
            </w:r>
            <w:r w:rsidRPr="006F56ED">
              <w:rPr>
                <w:sz w:val="18"/>
                <w:szCs w:val="18"/>
              </w:rPr>
              <w:t>Processing of PUDs</w:t>
            </w:r>
          </w:p>
        </w:tc>
        <w:tc>
          <w:tcPr>
            <w:tcW w:w="1252" w:type="dxa"/>
          </w:tcPr>
          <w:p w14:paraId="38AAD71F" w14:textId="77777777" w:rsidR="003E328E" w:rsidRDefault="003E328E" w:rsidP="003510A7"/>
        </w:tc>
        <w:tc>
          <w:tcPr>
            <w:tcW w:w="6117" w:type="dxa"/>
          </w:tcPr>
          <w:p w14:paraId="41153C8E" w14:textId="77777777" w:rsidR="003E328E" w:rsidRDefault="003E328E" w:rsidP="003510A7"/>
        </w:tc>
        <w:tc>
          <w:tcPr>
            <w:tcW w:w="777" w:type="dxa"/>
            <w:shd w:val="clear" w:color="auto" w:fill="D9D9D9" w:themeFill="background1" w:themeFillShade="D9"/>
          </w:tcPr>
          <w:p w14:paraId="0D0B8739" w14:textId="0F837467" w:rsidR="003E328E" w:rsidRDefault="003E328E" w:rsidP="003510A7"/>
        </w:tc>
        <w:tc>
          <w:tcPr>
            <w:tcW w:w="777" w:type="dxa"/>
            <w:shd w:val="clear" w:color="auto" w:fill="D9D9D9" w:themeFill="background1" w:themeFillShade="D9"/>
          </w:tcPr>
          <w:p w14:paraId="0E4F49B6" w14:textId="77777777" w:rsidR="003E328E" w:rsidRDefault="003E328E" w:rsidP="003510A7"/>
        </w:tc>
        <w:tc>
          <w:tcPr>
            <w:tcW w:w="777" w:type="dxa"/>
            <w:shd w:val="clear" w:color="auto" w:fill="D9D9D9" w:themeFill="background1" w:themeFillShade="D9"/>
          </w:tcPr>
          <w:p w14:paraId="12CB80D8" w14:textId="77777777" w:rsidR="003E328E" w:rsidRDefault="003E328E" w:rsidP="003510A7"/>
        </w:tc>
        <w:tc>
          <w:tcPr>
            <w:tcW w:w="601" w:type="dxa"/>
            <w:shd w:val="clear" w:color="auto" w:fill="D9D9D9" w:themeFill="background1" w:themeFillShade="D9"/>
          </w:tcPr>
          <w:p w14:paraId="67270E45" w14:textId="77777777" w:rsidR="003E328E" w:rsidRDefault="003E328E" w:rsidP="003510A7"/>
        </w:tc>
        <w:tc>
          <w:tcPr>
            <w:tcW w:w="8100" w:type="dxa"/>
            <w:shd w:val="clear" w:color="auto" w:fill="D9D9D9" w:themeFill="background1" w:themeFillShade="D9"/>
          </w:tcPr>
          <w:p w14:paraId="2BB992F0" w14:textId="0C81B5C5" w:rsidR="003E328E" w:rsidRDefault="003E328E" w:rsidP="003510A7"/>
        </w:tc>
        <w:sdt>
          <w:sdtPr>
            <w:id w:val="1647932405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50" w:type="dxa"/>
                <w:shd w:val="clear" w:color="auto" w:fill="D9D9D9" w:themeFill="background1" w:themeFillShade="D9"/>
              </w:tcPr>
              <w:p w14:paraId="5FC93620" w14:textId="06285327" w:rsidR="003E328E" w:rsidRPr="006A4E58" w:rsidRDefault="003E328E" w:rsidP="003510A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25800378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530" w:type="dxa"/>
                <w:shd w:val="clear" w:color="auto" w:fill="D9D9D9" w:themeFill="background1" w:themeFillShade="D9"/>
              </w:tcPr>
              <w:p w14:paraId="1A492DE8" w14:textId="4EFD099C" w:rsidR="003E328E" w:rsidRDefault="003E328E" w:rsidP="003510A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E328E" w14:paraId="1106EED7" w14:textId="0472D435" w:rsidTr="00BD4622">
        <w:tc>
          <w:tcPr>
            <w:tcW w:w="1754" w:type="dxa"/>
          </w:tcPr>
          <w:p w14:paraId="7E3F0DDC" w14:textId="77777777" w:rsidR="003E328E" w:rsidRPr="00A32692" w:rsidRDefault="003E328E" w:rsidP="003510A7">
            <w:pPr>
              <w:rPr>
                <w:sz w:val="18"/>
                <w:szCs w:val="18"/>
              </w:rPr>
            </w:pPr>
            <w:r w:rsidRPr="006F56ED">
              <w:rPr>
                <w:sz w:val="18"/>
                <w:szCs w:val="18"/>
              </w:rPr>
              <w:t>10.4</w:t>
            </w:r>
            <w:r>
              <w:rPr>
                <w:sz w:val="18"/>
                <w:szCs w:val="18"/>
              </w:rPr>
              <w:t xml:space="preserve"> </w:t>
            </w:r>
            <w:r w:rsidRPr="006F56ED">
              <w:rPr>
                <w:sz w:val="18"/>
                <w:szCs w:val="18"/>
              </w:rPr>
              <w:t>Application for a PUD</w:t>
            </w:r>
          </w:p>
        </w:tc>
        <w:tc>
          <w:tcPr>
            <w:tcW w:w="1252" w:type="dxa"/>
          </w:tcPr>
          <w:p w14:paraId="54039EEA" w14:textId="77777777" w:rsidR="003E328E" w:rsidRDefault="003E328E" w:rsidP="003510A7"/>
        </w:tc>
        <w:tc>
          <w:tcPr>
            <w:tcW w:w="6117" w:type="dxa"/>
          </w:tcPr>
          <w:p w14:paraId="10C632C4" w14:textId="77777777" w:rsidR="003E328E" w:rsidRDefault="003E328E" w:rsidP="003510A7"/>
        </w:tc>
        <w:tc>
          <w:tcPr>
            <w:tcW w:w="777" w:type="dxa"/>
            <w:shd w:val="clear" w:color="auto" w:fill="D9D9D9" w:themeFill="background1" w:themeFillShade="D9"/>
          </w:tcPr>
          <w:p w14:paraId="29F469BA" w14:textId="66C0E2B5" w:rsidR="003E328E" w:rsidRDefault="003E328E" w:rsidP="003510A7"/>
        </w:tc>
        <w:tc>
          <w:tcPr>
            <w:tcW w:w="777" w:type="dxa"/>
            <w:shd w:val="clear" w:color="auto" w:fill="D9D9D9" w:themeFill="background1" w:themeFillShade="D9"/>
          </w:tcPr>
          <w:p w14:paraId="2088BB92" w14:textId="77777777" w:rsidR="003E328E" w:rsidRDefault="003E328E" w:rsidP="003510A7"/>
        </w:tc>
        <w:tc>
          <w:tcPr>
            <w:tcW w:w="777" w:type="dxa"/>
            <w:shd w:val="clear" w:color="auto" w:fill="D9D9D9" w:themeFill="background1" w:themeFillShade="D9"/>
          </w:tcPr>
          <w:p w14:paraId="38908FF4" w14:textId="77777777" w:rsidR="003E328E" w:rsidRDefault="003E328E" w:rsidP="003510A7"/>
        </w:tc>
        <w:tc>
          <w:tcPr>
            <w:tcW w:w="601" w:type="dxa"/>
            <w:shd w:val="clear" w:color="auto" w:fill="D9D9D9" w:themeFill="background1" w:themeFillShade="D9"/>
          </w:tcPr>
          <w:p w14:paraId="2D81ACFE" w14:textId="77777777" w:rsidR="003E328E" w:rsidRDefault="003E328E" w:rsidP="003510A7"/>
        </w:tc>
        <w:tc>
          <w:tcPr>
            <w:tcW w:w="8100" w:type="dxa"/>
            <w:shd w:val="clear" w:color="auto" w:fill="D9D9D9" w:themeFill="background1" w:themeFillShade="D9"/>
          </w:tcPr>
          <w:p w14:paraId="2588ED5E" w14:textId="010CEE5F" w:rsidR="003E328E" w:rsidRDefault="003E328E" w:rsidP="003510A7"/>
        </w:tc>
        <w:sdt>
          <w:sdtPr>
            <w:id w:val="92029809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50" w:type="dxa"/>
                <w:shd w:val="clear" w:color="auto" w:fill="D9D9D9" w:themeFill="background1" w:themeFillShade="D9"/>
              </w:tcPr>
              <w:p w14:paraId="1C5A6CD5" w14:textId="0B1EE29D" w:rsidR="003E328E" w:rsidRPr="006A4E58" w:rsidRDefault="003E328E" w:rsidP="003510A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7729388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530" w:type="dxa"/>
                <w:shd w:val="clear" w:color="auto" w:fill="D9D9D9" w:themeFill="background1" w:themeFillShade="D9"/>
              </w:tcPr>
              <w:p w14:paraId="4443AE33" w14:textId="0D524FCA" w:rsidR="003E328E" w:rsidRDefault="003E328E" w:rsidP="003510A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E328E" w14:paraId="25FAFC3F" w14:textId="737EB629" w:rsidTr="00BD4622">
        <w:tc>
          <w:tcPr>
            <w:tcW w:w="1754" w:type="dxa"/>
          </w:tcPr>
          <w:p w14:paraId="520570B7" w14:textId="77777777" w:rsidR="003E328E" w:rsidRPr="00381AEE" w:rsidRDefault="003E328E" w:rsidP="003510A7">
            <w:pPr>
              <w:rPr>
                <w:b/>
                <w:sz w:val="18"/>
                <w:szCs w:val="18"/>
              </w:rPr>
            </w:pPr>
            <w:r w:rsidRPr="00381AEE">
              <w:rPr>
                <w:b/>
                <w:sz w:val="18"/>
                <w:szCs w:val="18"/>
              </w:rPr>
              <w:t>10.5 Density Determination</w:t>
            </w:r>
          </w:p>
        </w:tc>
        <w:tc>
          <w:tcPr>
            <w:tcW w:w="1252" w:type="dxa"/>
          </w:tcPr>
          <w:p w14:paraId="35C208AE" w14:textId="77777777" w:rsidR="003E328E" w:rsidRDefault="003E328E" w:rsidP="003510A7"/>
        </w:tc>
        <w:tc>
          <w:tcPr>
            <w:tcW w:w="6117" w:type="dxa"/>
          </w:tcPr>
          <w:p w14:paraId="06A539BD" w14:textId="77777777" w:rsidR="003E328E" w:rsidRDefault="003E328E" w:rsidP="003510A7"/>
        </w:tc>
        <w:tc>
          <w:tcPr>
            <w:tcW w:w="777" w:type="dxa"/>
            <w:shd w:val="clear" w:color="auto" w:fill="D9D9D9" w:themeFill="background1" w:themeFillShade="D9"/>
          </w:tcPr>
          <w:p w14:paraId="6FD3B9C6" w14:textId="1E964A18" w:rsidR="003E328E" w:rsidRDefault="003E328E" w:rsidP="003510A7"/>
        </w:tc>
        <w:tc>
          <w:tcPr>
            <w:tcW w:w="777" w:type="dxa"/>
            <w:shd w:val="clear" w:color="auto" w:fill="D9D9D9" w:themeFill="background1" w:themeFillShade="D9"/>
          </w:tcPr>
          <w:p w14:paraId="288AD479" w14:textId="77777777" w:rsidR="003E328E" w:rsidRDefault="003E328E" w:rsidP="003510A7"/>
        </w:tc>
        <w:tc>
          <w:tcPr>
            <w:tcW w:w="777" w:type="dxa"/>
            <w:shd w:val="clear" w:color="auto" w:fill="D9D9D9" w:themeFill="background1" w:themeFillShade="D9"/>
          </w:tcPr>
          <w:p w14:paraId="7105DD07" w14:textId="77777777" w:rsidR="003E328E" w:rsidRDefault="003E328E" w:rsidP="003510A7"/>
        </w:tc>
        <w:tc>
          <w:tcPr>
            <w:tcW w:w="601" w:type="dxa"/>
            <w:shd w:val="clear" w:color="auto" w:fill="D9D9D9" w:themeFill="background1" w:themeFillShade="D9"/>
          </w:tcPr>
          <w:p w14:paraId="5244044E" w14:textId="77777777" w:rsidR="003E328E" w:rsidRDefault="003E328E" w:rsidP="003510A7"/>
        </w:tc>
        <w:tc>
          <w:tcPr>
            <w:tcW w:w="8100" w:type="dxa"/>
            <w:shd w:val="clear" w:color="auto" w:fill="D9D9D9" w:themeFill="background1" w:themeFillShade="D9"/>
          </w:tcPr>
          <w:p w14:paraId="76F812ED" w14:textId="0C944CE4" w:rsidR="003E328E" w:rsidRDefault="003E328E" w:rsidP="003510A7"/>
        </w:tc>
        <w:sdt>
          <w:sdtPr>
            <w:id w:val="117353385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50" w:type="dxa"/>
                <w:shd w:val="clear" w:color="auto" w:fill="D9D9D9" w:themeFill="background1" w:themeFillShade="D9"/>
              </w:tcPr>
              <w:p w14:paraId="3737DFB1" w14:textId="160C8F9F" w:rsidR="003E328E" w:rsidRPr="006A4E58" w:rsidRDefault="003E328E" w:rsidP="003510A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404448655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530" w:type="dxa"/>
                <w:shd w:val="clear" w:color="auto" w:fill="D9D9D9" w:themeFill="background1" w:themeFillShade="D9"/>
              </w:tcPr>
              <w:p w14:paraId="5F1F48B7" w14:textId="217641DD" w:rsidR="003E328E" w:rsidRDefault="003E328E" w:rsidP="003510A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E328E" w14:paraId="176FBF6C" w14:textId="4E357E34" w:rsidTr="00BD4622">
        <w:tc>
          <w:tcPr>
            <w:tcW w:w="1754" w:type="dxa"/>
          </w:tcPr>
          <w:p w14:paraId="28ABB0F7" w14:textId="77777777" w:rsidR="003E328E" w:rsidRPr="00381AEE" w:rsidRDefault="003E328E" w:rsidP="003510A7">
            <w:pPr>
              <w:rPr>
                <w:b/>
                <w:sz w:val="18"/>
                <w:szCs w:val="18"/>
              </w:rPr>
            </w:pPr>
            <w:r w:rsidRPr="00381AEE">
              <w:rPr>
                <w:b/>
                <w:sz w:val="18"/>
                <w:szCs w:val="18"/>
              </w:rPr>
              <w:t>10.6 Design Criteria. All PUDs must meet the following design criteria</w:t>
            </w:r>
          </w:p>
        </w:tc>
        <w:tc>
          <w:tcPr>
            <w:tcW w:w="1252" w:type="dxa"/>
          </w:tcPr>
          <w:p w14:paraId="5DB0B06C" w14:textId="77777777" w:rsidR="003E328E" w:rsidRDefault="003E328E" w:rsidP="003510A7"/>
        </w:tc>
        <w:tc>
          <w:tcPr>
            <w:tcW w:w="6117" w:type="dxa"/>
          </w:tcPr>
          <w:p w14:paraId="484A6F4B" w14:textId="77777777" w:rsidR="003E328E" w:rsidRDefault="003E328E" w:rsidP="003510A7"/>
        </w:tc>
        <w:tc>
          <w:tcPr>
            <w:tcW w:w="777" w:type="dxa"/>
            <w:shd w:val="clear" w:color="auto" w:fill="D9D9D9" w:themeFill="background1" w:themeFillShade="D9"/>
          </w:tcPr>
          <w:p w14:paraId="5E6CFE04" w14:textId="0BA4B1EC" w:rsidR="003E328E" w:rsidRDefault="003E328E" w:rsidP="003510A7"/>
        </w:tc>
        <w:tc>
          <w:tcPr>
            <w:tcW w:w="777" w:type="dxa"/>
            <w:shd w:val="clear" w:color="auto" w:fill="D9D9D9" w:themeFill="background1" w:themeFillShade="D9"/>
          </w:tcPr>
          <w:p w14:paraId="1659D70B" w14:textId="77777777" w:rsidR="003E328E" w:rsidRDefault="003E328E" w:rsidP="003510A7"/>
        </w:tc>
        <w:tc>
          <w:tcPr>
            <w:tcW w:w="777" w:type="dxa"/>
            <w:shd w:val="clear" w:color="auto" w:fill="D9D9D9" w:themeFill="background1" w:themeFillShade="D9"/>
          </w:tcPr>
          <w:p w14:paraId="0F9B7094" w14:textId="77777777" w:rsidR="003E328E" w:rsidRDefault="003E328E" w:rsidP="003510A7"/>
        </w:tc>
        <w:tc>
          <w:tcPr>
            <w:tcW w:w="601" w:type="dxa"/>
            <w:shd w:val="clear" w:color="auto" w:fill="D9D9D9" w:themeFill="background1" w:themeFillShade="D9"/>
          </w:tcPr>
          <w:p w14:paraId="65640D05" w14:textId="77777777" w:rsidR="003E328E" w:rsidRDefault="003E328E" w:rsidP="003510A7"/>
        </w:tc>
        <w:tc>
          <w:tcPr>
            <w:tcW w:w="8100" w:type="dxa"/>
            <w:shd w:val="clear" w:color="auto" w:fill="D9D9D9" w:themeFill="background1" w:themeFillShade="D9"/>
          </w:tcPr>
          <w:p w14:paraId="38D9D290" w14:textId="3817856F" w:rsidR="003E328E" w:rsidRDefault="003E328E" w:rsidP="003510A7"/>
        </w:tc>
        <w:sdt>
          <w:sdtPr>
            <w:id w:val="-36112962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50" w:type="dxa"/>
                <w:shd w:val="clear" w:color="auto" w:fill="D9D9D9" w:themeFill="background1" w:themeFillShade="D9"/>
              </w:tcPr>
              <w:p w14:paraId="49584DD3" w14:textId="43EEC31C" w:rsidR="003E328E" w:rsidRPr="006A4E58" w:rsidRDefault="003E328E" w:rsidP="003510A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1957603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530" w:type="dxa"/>
                <w:shd w:val="clear" w:color="auto" w:fill="D9D9D9" w:themeFill="background1" w:themeFillShade="D9"/>
              </w:tcPr>
              <w:p w14:paraId="7537760A" w14:textId="7820A637" w:rsidR="003E328E" w:rsidRDefault="003E328E" w:rsidP="003510A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E328E" w14:paraId="56B6F93B" w14:textId="6BB86613" w:rsidTr="00BD4622">
        <w:tc>
          <w:tcPr>
            <w:tcW w:w="1754" w:type="dxa"/>
          </w:tcPr>
          <w:p w14:paraId="350F554C" w14:textId="77777777" w:rsidR="003E328E" w:rsidRPr="00381AEE" w:rsidRDefault="003E328E" w:rsidP="003510A7">
            <w:pPr>
              <w:rPr>
                <w:b/>
                <w:sz w:val="18"/>
                <w:szCs w:val="18"/>
              </w:rPr>
            </w:pPr>
            <w:r w:rsidRPr="00381AEE">
              <w:rPr>
                <w:b/>
                <w:sz w:val="18"/>
                <w:szCs w:val="18"/>
              </w:rPr>
              <w:t>10.7 Conversions</w:t>
            </w:r>
          </w:p>
        </w:tc>
        <w:tc>
          <w:tcPr>
            <w:tcW w:w="1252" w:type="dxa"/>
          </w:tcPr>
          <w:p w14:paraId="28480DE4" w14:textId="77777777" w:rsidR="003E328E" w:rsidRDefault="003E328E" w:rsidP="003510A7"/>
        </w:tc>
        <w:tc>
          <w:tcPr>
            <w:tcW w:w="6117" w:type="dxa"/>
          </w:tcPr>
          <w:p w14:paraId="0EC6B259" w14:textId="77777777" w:rsidR="003E328E" w:rsidRDefault="003E328E" w:rsidP="003510A7"/>
        </w:tc>
        <w:tc>
          <w:tcPr>
            <w:tcW w:w="777" w:type="dxa"/>
            <w:shd w:val="clear" w:color="auto" w:fill="D9D9D9" w:themeFill="background1" w:themeFillShade="D9"/>
          </w:tcPr>
          <w:p w14:paraId="6F49B007" w14:textId="6A9C71CD" w:rsidR="003E328E" w:rsidRDefault="003E328E" w:rsidP="003510A7"/>
        </w:tc>
        <w:tc>
          <w:tcPr>
            <w:tcW w:w="777" w:type="dxa"/>
            <w:shd w:val="clear" w:color="auto" w:fill="D9D9D9" w:themeFill="background1" w:themeFillShade="D9"/>
          </w:tcPr>
          <w:p w14:paraId="78F2F254" w14:textId="77777777" w:rsidR="003E328E" w:rsidRDefault="003E328E" w:rsidP="003510A7"/>
        </w:tc>
        <w:tc>
          <w:tcPr>
            <w:tcW w:w="777" w:type="dxa"/>
            <w:shd w:val="clear" w:color="auto" w:fill="D9D9D9" w:themeFill="background1" w:themeFillShade="D9"/>
          </w:tcPr>
          <w:p w14:paraId="1B476F0A" w14:textId="77777777" w:rsidR="003E328E" w:rsidRDefault="003E328E" w:rsidP="003510A7"/>
        </w:tc>
        <w:tc>
          <w:tcPr>
            <w:tcW w:w="601" w:type="dxa"/>
            <w:shd w:val="clear" w:color="auto" w:fill="D9D9D9" w:themeFill="background1" w:themeFillShade="D9"/>
          </w:tcPr>
          <w:p w14:paraId="2554AAC2" w14:textId="77777777" w:rsidR="003E328E" w:rsidRDefault="003E328E" w:rsidP="003510A7"/>
        </w:tc>
        <w:tc>
          <w:tcPr>
            <w:tcW w:w="8100" w:type="dxa"/>
            <w:shd w:val="clear" w:color="auto" w:fill="D9D9D9" w:themeFill="background1" w:themeFillShade="D9"/>
          </w:tcPr>
          <w:p w14:paraId="0361B705" w14:textId="2C8482EB" w:rsidR="003E328E" w:rsidRDefault="003E328E" w:rsidP="003510A7"/>
        </w:tc>
        <w:sdt>
          <w:sdtPr>
            <w:id w:val="-1324120605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50" w:type="dxa"/>
                <w:shd w:val="clear" w:color="auto" w:fill="D9D9D9" w:themeFill="background1" w:themeFillShade="D9"/>
              </w:tcPr>
              <w:p w14:paraId="4C2858C2" w14:textId="623745D6" w:rsidR="003E328E" w:rsidRPr="006A4E58" w:rsidRDefault="003E328E" w:rsidP="003510A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5877498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530" w:type="dxa"/>
                <w:shd w:val="clear" w:color="auto" w:fill="D9D9D9" w:themeFill="background1" w:themeFillShade="D9"/>
              </w:tcPr>
              <w:p w14:paraId="1C30DE44" w14:textId="28418177" w:rsidR="003E328E" w:rsidRDefault="003E328E" w:rsidP="003510A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5746833D" w14:textId="4621562D" w:rsidR="005D26BF" w:rsidRPr="00192189" w:rsidRDefault="00927353" w:rsidP="00927353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D6387A" wp14:editId="3E91473C">
                <wp:simplePos x="0" y="0"/>
                <wp:positionH relativeFrom="column">
                  <wp:posOffset>0</wp:posOffset>
                </wp:positionH>
                <wp:positionV relativeFrom="paragraph">
                  <wp:posOffset>281748</wp:posOffset>
                </wp:positionV>
                <wp:extent cx="10239153" cy="1041400"/>
                <wp:effectExtent l="0" t="0" r="10160" b="254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39153" cy="10414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9433C65" w14:textId="43AB4D55" w:rsidR="00927353" w:rsidRDefault="00C81634" w:rsidP="00AB59DE">
                            <w:pPr>
                              <w:spacing w:after="0" w:line="240" w:lineRule="auto"/>
                              <w:rPr>
                                <w:color w:val="000000" w:themeColor="text1"/>
                              </w:rPr>
                            </w:pPr>
                            <w:r w:rsidRPr="00D34370">
                              <w:rPr>
                                <w:color w:val="000000" w:themeColor="text1"/>
                              </w:rPr>
                              <w:t>To be filled out by DNR:</w:t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</w:p>
                          <w:p w14:paraId="3EEC661F" w14:textId="0D897681" w:rsidR="00C81634" w:rsidRPr="00882C4F" w:rsidRDefault="00C81634" w:rsidP="00AB59DE">
                            <w:pPr>
                              <w:spacing w:after="0" w:line="240" w:lineRule="auto"/>
                              <w:rPr>
                                <w:color w:val="000000" w:themeColor="text1"/>
                                <w:u w:val="single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DNR Staff Reviewing</w:t>
                            </w:r>
                            <w:r w:rsidR="005D2C53">
                              <w:rPr>
                                <w:color w:val="000000" w:themeColor="text1"/>
                              </w:rPr>
                              <w:t xml:space="preserve"> for conditional approval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: </w:t>
                            </w:r>
                            <w:r>
                              <w:rPr>
                                <w:color w:val="000000" w:themeColor="text1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u w:val="single"/>
                              </w:rPr>
                              <w:tab/>
                            </w:r>
                            <w:r w:rsidR="00927353">
                              <w:rPr>
                                <w:color w:val="000000" w:themeColor="text1"/>
                                <w:u w:val="single"/>
                              </w:rPr>
                              <w:tab/>
                            </w:r>
                            <w:r w:rsidR="00927353">
                              <w:rPr>
                                <w:color w:val="000000" w:themeColor="text1"/>
                                <w:u w:val="single"/>
                              </w:rPr>
                              <w:tab/>
                            </w:r>
                            <w:r w:rsidR="00927353">
                              <w:rPr>
                                <w:color w:val="000000" w:themeColor="text1"/>
                                <w:u w:val="single"/>
                              </w:rPr>
                              <w:tab/>
                            </w:r>
                            <w:r w:rsidR="00927353">
                              <w:rPr>
                                <w:color w:val="000000" w:themeColor="text1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u w:val="single"/>
                              </w:rPr>
                              <w:tab/>
                            </w:r>
                            <w:r w:rsidRPr="003E39E5">
                              <w:rPr>
                                <w:color w:val="000000" w:themeColor="text1"/>
                              </w:rPr>
                              <w:t xml:space="preserve"> Date</w:t>
                            </w:r>
                            <w:r w:rsidR="005D2C53">
                              <w:rPr>
                                <w:color w:val="000000" w:themeColor="text1"/>
                              </w:rPr>
                              <w:t xml:space="preserve"> review finished</w:t>
                            </w:r>
                            <w:r w:rsidRPr="00CA5022">
                              <w:rPr>
                                <w:color w:val="000000" w:themeColor="text1"/>
                                <w:u w:val="single"/>
                              </w:rPr>
                              <w:t xml:space="preserve">: </w:t>
                            </w:r>
                            <w:sdt>
                              <w:sdtPr>
                                <w:rPr>
                                  <w:color w:val="000000" w:themeColor="text1"/>
                                  <w:u w:val="single"/>
                                </w:rPr>
                                <w:id w:val="1966464003"/>
                                <w:placeholder>
                                  <w:docPart w:val="D4B1F66E23C147E3B1F384E0E2460775"/>
                                </w:placeholder>
                                <w:showingPlcHdr/>
                                <w15:color w:val="FF0000"/>
                                <w15:appearance w15:val="tags"/>
                                <w:date w:fullDate="2018-05-17T00:00:00Z">
                                  <w:dateFormat w:val="M/d/yyyy"/>
                                  <w:lid w:val="en-US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u w:val="none"/>
                                </w:rPr>
                              </w:sdtEndPr>
                              <w:sdtContent>
                                <w:r w:rsidR="00CA5022">
                                  <w:rPr>
                                    <w:color w:val="000000" w:themeColor="text1"/>
                                  </w:rPr>
                                  <w:t xml:space="preserve">     </w:t>
                                </w:r>
                              </w:sdtContent>
                            </w:sdt>
                          </w:p>
                          <w:p w14:paraId="0E16975F" w14:textId="1F3F83A3" w:rsidR="00C81634" w:rsidRDefault="00C81634" w:rsidP="00AB59DE">
                            <w:pPr>
                              <w:spacing w:after="0" w:line="240" w:lineRule="auto"/>
                              <w:rPr>
                                <w:color w:val="000000" w:themeColor="text1"/>
                                <w:u w:val="single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DNR Staff Reviewing</w:t>
                            </w:r>
                            <w:r w:rsidR="005D2C53">
                              <w:rPr>
                                <w:color w:val="000000" w:themeColor="text1"/>
                              </w:rPr>
                              <w:t xml:space="preserve"> for final approval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: </w:t>
                            </w:r>
                            <w:r>
                              <w:rPr>
                                <w:color w:val="000000" w:themeColor="text1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u w:val="single"/>
                              </w:rPr>
                              <w:tab/>
                            </w:r>
                            <w:r w:rsidR="00927353">
                              <w:rPr>
                                <w:color w:val="000000" w:themeColor="text1"/>
                                <w:u w:val="single"/>
                              </w:rPr>
                              <w:t xml:space="preserve">   </w:t>
                            </w:r>
                            <w:r w:rsidR="00927353">
                              <w:rPr>
                                <w:color w:val="000000" w:themeColor="text1"/>
                                <w:u w:val="single"/>
                              </w:rPr>
                              <w:tab/>
                            </w:r>
                            <w:r w:rsidR="00927353">
                              <w:rPr>
                                <w:color w:val="000000" w:themeColor="text1"/>
                                <w:u w:val="single"/>
                              </w:rPr>
                              <w:tab/>
                            </w:r>
                            <w:r w:rsidR="00927353">
                              <w:rPr>
                                <w:color w:val="000000" w:themeColor="text1"/>
                                <w:u w:val="single"/>
                              </w:rPr>
                              <w:tab/>
                            </w:r>
                            <w:r w:rsidR="00927353">
                              <w:rPr>
                                <w:color w:val="000000" w:themeColor="text1"/>
                                <w:u w:val="single"/>
                              </w:rPr>
                              <w:tab/>
                            </w:r>
                            <w:r w:rsidR="00927353">
                              <w:rPr>
                                <w:color w:val="000000" w:themeColor="text1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u w:val="single"/>
                              </w:rPr>
                              <w:tab/>
                              <w:t xml:space="preserve"> </w:t>
                            </w:r>
                            <w:r w:rsidRPr="003E39E5">
                              <w:rPr>
                                <w:color w:val="000000" w:themeColor="text1"/>
                              </w:rPr>
                              <w:t>Date</w:t>
                            </w:r>
                            <w:r w:rsidR="005D2C53">
                              <w:rPr>
                                <w:color w:val="000000" w:themeColor="text1"/>
                              </w:rPr>
                              <w:t xml:space="preserve"> review finished</w:t>
                            </w:r>
                            <w:r w:rsidRPr="003E39E5">
                              <w:rPr>
                                <w:color w:val="000000" w:themeColor="text1"/>
                              </w:rPr>
                              <w:t xml:space="preserve">: </w:t>
                            </w:r>
                            <w:sdt>
                              <w:sdtPr>
                                <w:rPr>
                                  <w:color w:val="000000" w:themeColor="text1"/>
                                </w:rPr>
                                <w:id w:val="1671526564"/>
                                <w:placeholder>
                                  <w:docPart w:val="632BCE4F46EC48F9A27FCD4804F98639"/>
                                </w:placeholder>
                                <w:showingPlcHdr/>
                                <w15:color w:val="FF0000"/>
                                <w15:appearance w15:val="tags"/>
                                <w:date>
                                  <w:dateFormat w:val="M/d/yyyy"/>
                                  <w:lid w:val="en-US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5448B6">
                                  <w:rPr>
                                    <w:color w:val="000000" w:themeColor="text1"/>
                                  </w:rPr>
                                  <w:t xml:space="preserve">     </w:t>
                                </w:r>
                              </w:sdtContent>
                            </w:sdt>
                          </w:p>
                          <w:p w14:paraId="13B9BE67" w14:textId="7DDA8849" w:rsidR="00C81634" w:rsidRDefault="005D2C53" w:rsidP="00927353">
                            <w:r>
                              <w:rPr>
                                <w:color w:val="000000" w:themeColor="text1"/>
                              </w:rPr>
                              <w:t xml:space="preserve">DNR Staff Reviewing for higher standards: </w:t>
                            </w:r>
                            <w:r>
                              <w:rPr>
                                <w:color w:val="000000" w:themeColor="text1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u w:val="single"/>
                              </w:rPr>
                              <w:tab/>
                            </w:r>
                            <w:r w:rsidR="00927353">
                              <w:rPr>
                                <w:color w:val="000000" w:themeColor="text1"/>
                                <w:u w:val="single"/>
                              </w:rPr>
                              <w:tab/>
                            </w:r>
                            <w:r w:rsidR="00927353">
                              <w:rPr>
                                <w:color w:val="000000" w:themeColor="text1"/>
                                <w:u w:val="single"/>
                              </w:rPr>
                              <w:tab/>
                            </w:r>
                            <w:r w:rsidR="00927353">
                              <w:rPr>
                                <w:color w:val="000000" w:themeColor="text1"/>
                                <w:u w:val="single"/>
                              </w:rPr>
                              <w:tab/>
                            </w:r>
                            <w:r w:rsidR="00927353">
                              <w:rPr>
                                <w:color w:val="000000" w:themeColor="text1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u w:val="single"/>
                              </w:rPr>
                              <w:tab/>
                              <w:t xml:space="preserve"> </w:t>
                            </w:r>
                            <w:r w:rsidRPr="003E39E5">
                              <w:rPr>
                                <w:color w:val="000000" w:themeColor="text1"/>
                              </w:rPr>
                              <w:t>Date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review finished</w:t>
                            </w:r>
                            <w:r w:rsidRPr="003E39E5">
                              <w:rPr>
                                <w:color w:val="000000" w:themeColor="text1"/>
                              </w:rPr>
                              <w:t xml:space="preserve">: </w:t>
                            </w:r>
                            <w:sdt>
                              <w:sdtPr>
                                <w:rPr>
                                  <w:color w:val="000000" w:themeColor="text1"/>
                                </w:rPr>
                                <w:id w:val="-907688345"/>
                                <w:placeholder>
                                  <w:docPart w:val="701BDBB71FB34D8FB3D5C1D77C658D37"/>
                                </w:placeholder>
                                <w:showingPlcHdr/>
                                <w15:color w:val="FF0000"/>
                                <w15:appearance w15:val="tags"/>
                                <w:date>
                                  <w:dateFormat w:val="M/d/yyyy"/>
                                  <w:lid w:val="en-US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>
                                  <w:rPr>
                                    <w:color w:val="000000" w:themeColor="text1"/>
                                  </w:rPr>
                                  <w:t xml:space="preserve">    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D6387A" id="Rectangle 4" o:spid="_x0000_s1026" style="position:absolute;margin-left:0;margin-top:22.2pt;width:806.25pt;height:8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" fillcolor="#d9d9d9" strokecolor="windowText" strokeweight="1pt">
                <v:textbox>
                  <w:txbxContent>
                    <w:p w14:paraId="39433C65" w14:textId="43AB4D55" w:rsidR="00927353" w:rsidRDefault="00C81634" w:rsidP="00AB59DE">
                      <w:pPr>
                        <w:spacing w:after="0" w:line="240" w:lineRule="auto"/>
                        <w:rPr>
                          <w:color w:val="000000" w:themeColor="text1"/>
                        </w:rPr>
                      </w:pPr>
                      <w:r w:rsidRPr="00D34370">
                        <w:rPr>
                          <w:color w:val="000000" w:themeColor="text1"/>
                        </w:rPr>
                        <w:t>To be filled out by DNR:</w:t>
                      </w:r>
                      <w:r>
                        <w:rPr>
                          <w:color w:val="000000" w:themeColor="text1"/>
                        </w:rPr>
                        <w:tab/>
                      </w:r>
                    </w:p>
                    <w:p w14:paraId="3EEC661F" w14:textId="0D897681" w:rsidR="00C81634" w:rsidRPr="00882C4F" w:rsidRDefault="00C81634" w:rsidP="00AB59DE">
                      <w:pPr>
                        <w:spacing w:after="0" w:line="240" w:lineRule="auto"/>
                        <w:rPr>
                          <w:color w:val="000000" w:themeColor="text1"/>
                          <w:u w:val="single"/>
                        </w:rPr>
                      </w:pPr>
                      <w:r>
                        <w:rPr>
                          <w:color w:val="000000" w:themeColor="text1"/>
                        </w:rPr>
                        <w:t>DNR Staff Reviewing</w:t>
                      </w:r>
                      <w:r w:rsidR="005D2C53">
                        <w:rPr>
                          <w:color w:val="000000" w:themeColor="text1"/>
                        </w:rPr>
                        <w:t xml:space="preserve"> for conditional approval</w:t>
                      </w:r>
                      <w:r>
                        <w:rPr>
                          <w:color w:val="000000" w:themeColor="text1"/>
                        </w:rPr>
                        <w:t xml:space="preserve">: </w:t>
                      </w:r>
                      <w:r>
                        <w:rPr>
                          <w:color w:val="000000" w:themeColor="text1"/>
                          <w:u w:val="single"/>
                        </w:rPr>
                        <w:tab/>
                      </w:r>
                      <w:r>
                        <w:rPr>
                          <w:color w:val="000000" w:themeColor="text1"/>
                          <w:u w:val="single"/>
                        </w:rPr>
                        <w:tab/>
                      </w:r>
                      <w:r>
                        <w:rPr>
                          <w:color w:val="000000" w:themeColor="text1"/>
                          <w:u w:val="single"/>
                        </w:rPr>
                        <w:tab/>
                      </w:r>
                      <w:r>
                        <w:rPr>
                          <w:color w:val="000000" w:themeColor="text1"/>
                          <w:u w:val="single"/>
                        </w:rPr>
                        <w:tab/>
                      </w:r>
                      <w:r>
                        <w:rPr>
                          <w:color w:val="000000" w:themeColor="text1"/>
                          <w:u w:val="single"/>
                        </w:rPr>
                        <w:tab/>
                      </w:r>
                      <w:r>
                        <w:rPr>
                          <w:color w:val="000000" w:themeColor="text1"/>
                          <w:u w:val="single"/>
                        </w:rPr>
                        <w:tab/>
                      </w:r>
                      <w:r>
                        <w:rPr>
                          <w:color w:val="000000" w:themeColor="text1"/>
                          <w:u w:val="single"/>
                        </w:rPr>
                        <w:tab/>
                      </w:r>
                      <w:r w:rsidR="00927353">
                        <w:rPr>
                          <w:color w:val="000000" w:themeColor="text1"/>
                          <w:u w:val="single"/>
                        </w:rPr>
                        <w:tab/>
                      </w:r>
                      <w:r w:rsidR="00927353">
                        <w:rPr>
                          <w:color w:val="000000" w:themeColor="text1"/>
                          <w:u w:val="single"/>
                        </w:rPr>
                        <w:tab/>
                      </w:r>
                      <w:r w:rsidR="00927353">
                        <w:rPr>
                          <w:color w:val="000000" w:themeColor="text1"/>
                          <w:u w:val="single"/>
                        </w:rPr>
                        <w:tab/>
                      </w:r>
                      <w:r w:rsidR="00927353">
                        <w:rPr>
                          <w:color w:val="000000" w:themeColor="text1"/>
                          <w:u w:val="single"/>
                        </w:rPr>
                        <w:tab/>
                      </w:r>
                      <w:r>
                        <w:rPr>
                          <w:color w:val="000000" w:themeColor="text1"/>
                          <w:u w:val="single"/>
                        </w:rPr>
                        <w:tab/>
                      </w:r>
                      <w:r w:rsidRPr="003E39E5">
                        <w:rPr>
                          <w:color w:val="000000" w:themeColor="text1"/>
                        </w:rPr>
                        <w:t xml:space="preserve"> Date</w:t>
                      </w:r>
                      <w:r w:rsidR="005D2C53">
                        <w:rPr>
                          <w:color w:val="000000" w:themeColor="text1"/>
                        </w:rPr>
                        <w:t xml:space="preserve"> review finished</w:t>
                      </w:r>
                      <w:r w:rsidRPr="00CA5022">
                        <w:rPr>
                          <w:color w:val="000000" w:themeColor="text1"/>
                          <w:u w:val="single"/>
                        </w:rPr>
                        <w:t xml:space="preserve">: </w:t>
                      </w:r>
                      <w:sdt>
                        <w:sdtPr>
                          <w:rPr>
                            <w:color w:val="000000" w:themeColor="text1"/>
                            <w:u w:val="single"/>
                          </w:rPr>
                          <w:id w:val="1966464003"/>
                          <w:placeholder>
                            <w:docPart w:val="D4B1F66E23C147E3B1F384E0E2460775"/>
                          </w:placeholder>
                          <w:showingPlcHdr/>
                          <w15:color w:val="FF0000"/>
                          <w15:appearance w15:val="tags"/>
                          <w:date w:fullDate="2018-05-17T00:00:00Z">
                            <w:dateFormat w:val="M/d/yyyy"/>
                            <w:lid w:val="en-US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u w:val="none"/>
                          </w:rPr>
                        </w:sdtEndPr>
                        <w:sdtContent>
                          <w:r w:rsidR="00CA5022">
                            <w:rPr>
                              <w:color w:val="000000" w:themeColor="text1"/>
                            </w:rPr>
                            <w:t xml:space="preserve">     </w:t>
                          </w:r>
                        </w:sdtContent>
                      </w:sdt>
                    </w:p>
                    <w:p w14:paraId="0E16975F" w14:textId="1F3F83A3" w:rsidR="00C81634" w:rsidRDefault="00C81634" w:rsidP="00AB59DE">
                      <w:pPr>
                        <w:spacing w:after="0" w:line="240" w:lineRule="auto"/>
                        <w:rPr>
                          <w:color w:val="000000" w:themeColor="text1"/>
                          <w:u w:val="single"/>
                        </w:rPr>
                      </w:pPr>
                      <w:r>
                        <w:rPr>
                          <w:color w:val="000000" w:themeColor="text1"/>
                        </w:rPr>
                        <w:t>DNR Staff Reviewing</w:t>
                      </w:r>
                      <w:r w:rsidR="005D2C53">
                        <w:rPr>
                          <w:color w:val="000000" w:themeColor="text1"/>
                        </w:rPr>
                        <w:t xml:space="preserve"> for final approval</w:t>
                      </w:r>
                      <w:r>
                        <w:rPr>
                          <w:color w:val="000000" w:themeColor="text1"/>
                        </w:rPr>
                        <w:t xml:space="preserve">: </w:t>
                      </w:r>
                      <w:r>
                        <w:rPr>
                          <w:color w:val="000000" w:themeColor="text1"/>
                          <w:u w:val="single"/>
                        </w:rPr>
                        <w:tab/>
                      </w:r>
                      <w:r>
                        <w:rPr>
                          <w:color w:val="000000" w:themeColor="text1"/>
                          <w:u w:val="single"/>
                        </w:rPr>
                        <w:tab/>
                      </w:r>
                      <w:r>
                        <w:rPr>
                          <w:color w:val="000000" w:themeColor="text1"/>
                          <w:u w:val="single"/>
                        </w:rPr>
                        <w:tab/>
                      </w:r>
                      <w:r>
                        <w:rPr>
                          <w:color w:val="000000" w:themeColor="text1"/>
                          <w:u w:val="single"/>
                        </w:rPr>
                        <w:tab/>
                      </w:r>
                      <w:r>
                        <w:rPr>
                          <w:color w:val="000000" w:themeColor="text1"/>
                          <w:u w:val="single"/>
                        </w:rPr>
                        <w:tab/>
                      </w:r>
                      <w:r>
                        <w:rPr>
                          <w:color w:val="000000" w:themeColor="text1"/>
                          <w:u w:val="single"/>
                        </w:rPr>
                        <w:tab/>
                      </w:r>
                      <w:r>
                        <w:rPr>
                          <w:color w:val="000000" w:themeColor="text1"/>
                          <w:u w:val="single"/>
                        </w:rPr>
                        <w:tab/>
                      </w:r>
                      <w:r w:rsidR="00927353">
                        <w:rPr>
                          <w:color w:val="000000" w:themeColor="text1"/>
                          <w:u w:val="single"/>
                        </w:rPr>
                        <w:t xml:space="preserve">   </w:t>
                      </w:r>
                      <w:r w:rsidR="00927353">
                        <w:rPr>
                          <w:color w:val="000000" w:themeColor="text1"/>
                          <w:u w:val="single"/>
                        </w:rPr>
                        <w:tab/>
                      </w:r>
                      <w:r w:rsidR="00927353">
                        <w:rPr>
                          <w:color w:val="000000" w:themeColor="text1"/>
                          <w:u w:val="single"/>
                        </w:rPr>
                        <w:tab/>
                      </w:r>
                      <w:r w:rsidR="00927353">
                        <w:rPr>
                          <w:color w:val="000000" w:themeColor="text1"/>
                          <w:u w:val="single"/>
                        </w:rPr>
                        <w:tab/>
                      </w:r>
                      <w:r w:rsidR="00927353">
                        <w:rPr>
                          <w:color w:val="000000" w:themeColor="text1"/>
                          <w:u w:val="single"/>
                        </w:rPr>
                        <w:tab/>
                      </w:r>
                      <w:r w:rsidR="00927353">
                        <w:rPr>
                          <w:color w:val="000000" w:themeColor="text1"/>
                          <w:u w:val="single"/>
                        </w:rPr>
                        <w:tab/>
                      </w:r>
                      <w:r>
                        <w:rPr>
                          <w:color w:val="000000" w:themeColor="text1"/>
                          <w:u w:val="single"/>
                        </w:rPr>
                        <w:tab/>
                        <w:t xml:space="preserve"> </w:t>
                      </w:r>
                      <w:r w:rsidRPr="003E39E5">
                        <w:rPr>
                          <w:color w:val="000000" w:themeColor="text1"/>
                        </w:rPr>
                        <w:t>Date</w:t>
                      </w:r>
                      <w:r w:rsidR="005D2C53">
                        <w:rPr>
                          <w:color w:val="000000" w:themeColor="text1"/>
                        </w:rPr>
                        <w:t xml:space="preserve"> review finished</w:t>
                      </w:r>
                      <w:r w:rsidRPr="003E39E5">
                        <w:rPr>
                          <w:color w:val="000000" w:themeColor="text1"/>
                        </w:rPr>
                        <w:t xml:space="preserve">: </w:t>
                      </w:r>
                      <w:sdt>
                        <w:sdtPr>
                          <w:rPr>
                            <w:color w:val="000000" w:themeColor="text1"/>
                          </w:rPr>
                          <w:id w:val="1671526564"/>
                          <w:placeholder>
                            <w:docPart w:val="632BCE4F46EC48F9A27FCD4804F98639"/>
                          </w:placeholder>
                          <w:showingPlcHdr/>
                          <w15:color w:val="FF0000"/>
                          <w15:appearance w15:val="tags"/>
                          <w:date>
                            <w:dateFormat w:val="M/d/yyyy"/>
                            <w:lid w:val="en-US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r w:rsidR="005448B6">
                            <w:rPr>
                              <w:color w:val="000000" w:themeColor="text1"/>
                            </w:rPr>
                            <w:t xml:space="preserve">     </w:t>
                          </w:r>
                        </w:sdtContent>
                      </w:sdt>
                    </w:p>
                    <w:p w14:paraId="13B9BE67" w14:textId="7DDA8849" w:rsidR="00C81634" w:rsidRDefault="005D2C53" w:rsidP="00927353">
                      <w:r>
                        <w:rPr>
                          <w:color w:val="000000" w:themeColor="text1"/>
                        </w:rPr>
                        <w:t xml:space="preserve">DNR Staff Reviewing for higher standards: </w:t>
                      </w:r>
                      <w:r>
                        <w:rPr>
                          <w:color w:val="000000" w:themeColor="text1"/>
                          <w:u w:val="single"/>
                        </w:rPr>
                        <w:tab/>
                      </w:r>
                      <w:r>
                        <w:rPr>
                          <w:color w:val="000000" w:themeColor="text1"/>
                          <w:u w:val="single"/>
                        </w:rPr>
                        <w:tab/>
                      </w:r>
                      <w:r>
                        <w:rPr>
                          <w:color w:val="000000" w:themeColor="text1"/>
                          <w:u w:val="single"/>
                        </w:rPr>
                        <w:tab/>
                      </w:r>
                      <w:r>
                        <w:rPr>
                          <w:color w:val="000000" w:themeColor="text1"/>
                          <w:u w:val="single"/>
                        </w:rPr>
                        <w:tab/>
                      </w:r>
                      <w:r w:rsidR="00927353">
                        <w:rPr>
                          <w:color w:val="000000" w:themeColor="text1"/>
                          <w:u w:val="single"/>
                        </w:rPr>
                        <w:tab/>
                      </w:r>
                      <w:r w:rsidR="00927353">
                        <w:rPr>
                          <w:color w:val="000000" w:themeColor="text1"/>
                          <w:u w:val="single"/>
                        </w:rPr>
                        <w:tab/>
                      </w:r>
                      <w:r w:rsidR="00927353">
                        <w:rPr>
                          <w:color w:val="000000" w:themeColor="text1"/>
                          <w:u w:val="single"/>
                        </w:rPr>
                        <w:tab/>
                      </w:r>
                      <w:r w:rsidR="00927353">
                        <w:rPr>
                          <w:color w:val="000000" w:themeColor="text1"/>
                          <w:u w:val="single"/>
                        </w:rPr>
                        <w:tab/>
                      </w:r>
                      <w:r>
                        <w:rPr>
                          <w:color w:val="000000" w:themeColor="text1"/>
                          <w:u w:val="single"/>
                        </w:rPr>
                        <w:tab/>
                      </w:r>
                      <w:r>
                        <w:rPr>
                          <w:color w:val="000000" w:themeColor="text1"/>
                          <w:u w:val="single"/>
                        </w:rPr>
                        <w:tab/>
                      </w:r>
                      <w:r>
                        <w:rPr>
                          <w:color w:val="000000" w:themeColor="text1"/>
                          <w:u w:val="single"/>
                        </w:rPr>
                        <w:tab/>
                      </w:r>
                      <w:r>
                        <w:rPr>
                          <w:color w:val="000000" w:themeColor="text1"/>
                          <w:u w:val="single"/>
                        </w:rPr>
                        <w:tab/>
                        <w:t xml:space="preserve"> </w:t>
                      </w:r>
                      <w:r w:rsidRPr="003E39E5">
                        <w:rPr>
                          <w:color w:val="000000" w:themeColor="text1"/>
                        </w:rPr>
                        <w:t>Date</w:t>
                      </w:r>
                      <w:r>
                        <w:rPr>
                          <w:color w:val="000000" w:themeColor="text1"/>
                        </w:rPr>
                        <w:t xml:space="preserve"> review finished</w:t>
                      </w:r>
                      <w:r w:rsidRPr="003E39E5">
                        <w:rPr>
                          <w:color w:val="000000" w:themeColor="text1"/>
                        </w:rPr>
                        <w:t xml:space="preserve">: </w:t>
                      </w:r>
                      <w:sdt>
                        <w:sdtPr>
                          <w:rPr>
                            <w:color w:val="000000" w:themeColor="text1"/>
                          </w:rPr>
                          <w:id w:val="-907688345"/>
                          <w:placeholder>
                            <w:docPart w:val="701BDBB71FB34D8FB3D5C1D77C658D37"/>
                          </w:placeholder>
                          <w:showingPlcHdr/>
                          <w15:color w:val="FF0000"/>
                          <w15:appearance w15:val="tags"/>
                          <w:date>
                            <w:dateFormat w:val="M/d/yyyy"/>
                            <w:lid w:val="en-US"/>
                            <w:storeMappedDataAs w:val="dateTime"/>
                            <w:calendar w:val="gregorian"/>
                          </w:date>
                        </w:sdtPr>
                        <w:sdtContent>
                          <w:r>
                            <w:rPr>
                              <w:color w:val="000000" w:themeColor="text1"/>
                            </w:rPr>
                            <w:t xml:space="preserve">     </w:t>
                          </w:r>
                        </w:sdtContent>
                      </w:sdt>
                    </w:p>
                  </w:txbxContent>
                </v:textbox>
              </v:rect>
            </w:pict>
          </mc:Fallback>
        </mc:AlternateContent>
      </w:r>
      <w:r w:rsidR="00336FDF">
        <w:rPr>
          <w:b/>
        </w:rPr>
        <w:t xml:space="preserve">   </w:t>
      </w:r>
    </w:p>
    <w:sectPr w:rsidR="005D26BF" w:rsidRPr="00192189" w:rsidSect="00AF4B53">
      <w:footerReference w:type="default" r:id="rId11"/>
      <w:pgSz w:w="24480" w:h="15840" w:orient="landscape" w:code="3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F6547B" w14:textId="77777777" w:rsidR="00094C5C" w:rsidRDefault="00094C5C" w:rsidP="006161B8">
      <w:pPr>
        <w:spacing w:after="0" w:line="240" w:lineRule="auto"/>
      </w:pPr>
      <w:r>
        <w:separator/>
      </w:r>
    </w:p>
  </w:endnote>
  <w:endnote w:type="continuationSeparator" w:id="0">
    <w:p w14:paraId="22D01D5E" w14:textId="77777777" w:rsidR="00094C5C" w:rsidRDefault="00094C5C" w:rsidP="006161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A9800E" w14:textId="24CCF4C0" w:rsidR="00C81634" w:rsidRDefault="00C81634">
    <w:pPr>
      <w:pStyle w:val="Footer"/>
    </w:pPr>
    <w:r>
      <w:ptab w:relativeTo="margin" w:alignment="center" w:leader="none"/>
    </w:r>
    <w:r>
      <w:ptab w:relativeTo="margin" w:alignment="right" w:leader="none"/>
    </w:r>
    <w:r>
      <w:t xml:space="preserve">Revised </w:t>
    </w:r>
    <w:r w:rsidR="000D3B9D">
      <w:t>05</w:t>
    </w:r>
    <w:r>
      <w:t>/</w:t>
    </w:r>
    <w:r w:rsidR="004B4568">
      <w:t>18</w:t>
    </w:r>
    <w:r>
      <w:t>/201</w:t>
    </w:r>
    <w:r w:rsidR="000D3B9D">
      <w:t>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D6D58C" w14:textId="77777777" w:rsidR="00094C5C" w:rsidRDefault="00094C5C" w:rsidP="006161B8">
      <w:pPr>
        <w:spacing w:after="0" w:line="240" w:lineRule="auto"/>
      </w:pPr>
      <w:r>
        <w:separator/>
      </w:r>
    </w:p>
  </w:footnote>
  <w:footnote w:type="continuationSeparator" w:id="0">
    <w:p w14:paraId="4936ECF1" w14:textId="77777777" w:rsidR="00094C5C" w:rsidRDefault="00094C5C" w:rsidP="006161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C7381"/>
    <w:multiLevelType w:val="hybridMultilevel"/>
    <w:tmpl w:val="B628C44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CA1926"/>
    <w:multiLevelType w:val="hybridMultilevel"/>
    <w:tmpl w:val="FD6259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0126EFA"/>
    <w:multiLevelType w:val="hybridMultilevel"/>
    <w:tmpl w:val="875A0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5F35F2"/>
    <w:multiLevelType w:val="hybridMultilevel"/>
    <w:tmpl w:val="9966598E"/>
    <w:lvl w:ilvl="0" w:tplc="46F6D734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E951B90"/>
    <w:multiLevelType w:val="hybridMultilevel"/>
    <w:tmpl w:val="20C8EF1C"/>
    <w:lvl w:ilvl="0" w:tplc="46F6D734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78A00EA"/>
    <w:multiLevelType w:val="hybridMultilevel"/>
    <w:tmpl w:val="7AA6C97A"/>
    <w:lvl w:ilvl="0" w:tplc="46F6D734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7C44177"/>
    <w:multiLevelType w:val="hybridMultilevel"/>
    <w:tmpl w:val="726E51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A5066EA"/>
    <w:multiLevelType w:val="hybridMultilevel"/>
    <w:tmpl w:val="1E90E6C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7C12D2A"/>
    <w:multiLevelType w:val="hybridMultilevel"/>
    <w:tmpl w:val="5394D86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5A242A"/>
    <w:multiLevelType w:val="hybridMultilevel"/>
    <w:tmpl w:val="FB7EA2D4"/>
    <w:lvl w:ilvl="0" w:tplc="46F6D73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837A6D"/>
    <w:multiLevelType w:val="hybridMultilevel"/>
    <w:tmpl w:val="2FC4F6D6"/>
    <w:lvl w:ilvl="0" w:tplc="46F6D73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5"/>
  </w:num>
  <w:num w:numId="4">
    <w:abstractNumId w:val="3"/>
  </w:num>
  <w:num w:numId="5">
    <w:abstractNumId w:val="7"/>
  </w:num>
  <w:num w:numId="6">
    <w:abstractNumId w:val="4"/>
  </w:num>
  <w:num w:numId="7">
    <w:abstractNumId w:val="8"/>
  </w:num>
  <w:num w:numId="8">
    <w:abstractNumId w:val="0"/>
  </w:num>
  <w:num w:numId="9">
    <w:abstractNumId w:val="2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A23"/>
    <w:rsid w:val="0000444D"/>
    <w:rsid w:val="00007D35"/>
    <w:rsid w:val="0001765B"/>
    <w:rsid w:val="00032C49"/>
    <w:rsid w:val="00032F99"/>
    <w:rsid w:val="00033DDB"/>
    <w:rsid w:val="000407D8"/>
    <w:rsid w:val="0007771F"/>
    <w:rsid w:val="000867E5"/>
    <w:rsid w:val="00094C5C"/>
    <w:rsid w:val="000A02E1"/>
    <w:rsid w:val="000A19B5"/>
    <w:rsid w:val="000B477B"/>
    <w:rsid w:val="000C1208"/>
    <w:rsid w:val="000D3B9D"/>
    <w:rsid w:val="000D7B3C"/>
    <w:rsid w:val="000E0873"/>
    <w:rsid w:val="000F0206"/>
    <w:rsid w:val="0011105E"/>
    <w:rsid w:val="00130D08"/>
    <w:rsid w:val="00154BC2"/>
    <w:rsid w:val="0016010E"/>
    <w:rsid w:val="00160AD1"/>
    <w:rsid w:val="001659E5"/>
    <w:rsid w:val="00171313"/>
    <w:rsid w:val="001805C3"/>
    <w:rsid w:val="001837CF"/>
    <w:rsid w:val="00192189"/>
    <w:rsid w:val="001A3795"/>
    <w:rsid w:val="001A55BF"/>
    <w:rsid w:val="001B609D"/>
    <w:rsid w:val="001C44A7"/>
    <w:rsid w:val="001C7032"/>
    <w:rsid w:val="001E7035"/>
    <w:rsid w:val="00200DD7"/>
    <w:rsid w:val="00216EF5"/>
    <w:rsid w:val="00223AFF"/>
    <w:rsid w:val="002275BF"/>
    <w:rsid w:val="00231DEF"/>
    <w:rsid w:val="00253B49"/>
    <w:rsid w:val="00264513"/>
    <w:rsid w:val="00265325"/>
    <w:rsid w:val="002979A2"/>
    <w:rsid w:val="002A0DD2"/>
    <w:rsid w:val="002A5BF1"/>
    <w:rsid w:val="002B3CFA"/>
    <w:rsid w:val="002C09BD"/>
    <w:rsid w:val="002F4896"/>
    <w:rsid w:val="003009B1"/>
    <w:rsid w:val="00304664"/>
    <w:rsid w:val="00314564"/>
    <w:rsid w:val="003221BB"/>
    <w:rsid w:val="003254E3"/>
    <w:rsid w:val="00336FDF"/>
    <w:rsid w:val="003510A7"/>
    <w:rsid w:val="00363920"/>
    <w:rsid w:val="00365014"/>
    <w:rsid w:val="00367A5A"/>
    <w:rsid w:val="00377856"/>
    <w:rsid w:val="0038116D"/>
    <w:rsid w:val="003816DE"/>
    <w:rsid w:val="00381AEE"/>
    <w:rsid w:val="00385D07"/>
    <w:rsid w:val="003A5E36"/>
    <w:rsid w:val="003A666A"/>
    <w:rsid w:val="003A7AAB"/>
    <w:rsid w:val="003B4133"/>
    <w:rsid w:val="003C6562"/>
    <w:rsid w:val="003E328E"/>
    <w:rsid w:val="003E39E5"/>
    <w:rsid w:val="003E74F8"/>
    <w:rsid w:val="003F12FE"/>
    <w:rsid w:val="004041BD"/>
    <w:rsid w:val="00412F88"/>
    <w:rsid w:val="00425960"/>
    <w:rsid w:val="00435991"/>
    <w:rsid w:val="00447F79"/>
    <w:rsid w:val="004511D9"/>
    <w:rsid w:val="0047521A"/>
    <w:rsid w:val="00484F20"/>
    <w:rsid w:val="0049094D"/>
    <w:rsid w:val="00492D9B"/>
    <w:rsid w:val="0049560E"/>
    <w:rsid w:val="004A429E"/>
    <w:rsid w:val="004A7CCD"/>
    <w:rsid w:val="004B158B"/>
    <w:rsid w:val="004B4568"/>
    <w:rsid w:val="004B7DC8"/>
    <w:rsid w:val="004D3FC8"/>
    <w:rsid w:val="004D74CF"/>
    <w:rsid w:val="004E68D8"/>
    <w:rsid w:val="004F134D"/>
    <w:rsid w:val="005035DB"/>
    <w:rsid w:val="00513034"/>
    <w:rsid w:val="00514C3C"/>
    <w:rsid w:val="0051717C"/>
    <w:rsid w:val="005207A0"/>
    <w:rsid w:val="00525142"/>
    <w:rsid w:val="005266D0"/>
    <w:rsid w:val="00526DC0"/>
    <w:rsid w:val="00535B13"/>
    <w:rsid w:val="005448B6"/>
    <w:rsid w:val="00554DF0"/>
    <w:rsid w:val="00557278"/>
    <w:rsid w:val="0057415E"/>
    <w:rsid w:val="005759E0"/>
    <w:rsid w:val="005820C8"/>
    <w:rsid w:val="00592E83"/>
    <w:rsid w:val="005A7A57"/>
    <w:rsid w:val="005B2960"/>
    <w:rsid w:val="005C4C2A"/>
    <w:rsid w:val="005D2459"/>
    <w:rsid w:val="005D26BF"/>
    <w:rsid w:val="005D2C53"/>
    <w:rsid w:val="005D7C9D"/>
    <w:rsid w:val="005E2458"/>
    <w:rsid w:val="005E6BDA"/>
    <w:rsid w:val="005E7B0F"/>
    <w:rsid w:val="005F1F1B"/>
    <w:rsid w:val="006020FA"/>
    <w:rsid w:val="00610FE5"/>
    <w:rsid w:val="006161B8"/>
    <w:rsid w:val="00617487"/>
    <w:rsid w:val="006243F9"/>
    <w:rsid w:val="00634C89"/>
    <w:rsid w:val="0063709D"/>
    <w:rsid w:val="00652F3E"/>
    <w:rsid w:val="00661A1E"/>
    <w:rsid w:val="00673938"/>
    <w:rsid w:val="00676653"/>
    <w:rsid w:val="00683016"/>
    <w:rsid w:val="006A2637"/>
    <w:rsid w:val="006A3113"/>
    <w:rsid w:val="006A330A"/>
    <w:rsid w:val="006A4E58"/>
    <w:rsid w:val="006B1745"/>
    <w:rsid w:val="006C61AA"/>
    <w:rsid w:val="006D530D"/>
    <w:rsid w:val="006E1CE7"/>
    <w:rsid w:val="006F56ED"/>
    <w:rsid w:val="0070051C"/>
    <w:rsid w:val="00702E45"/>
    <w:rsid w:val="00704FD8"/>
    <w:rsid w:val="00714CEF"/>
    <w:rsid w:val="007225E4"/>
    <w:rsid w:val="00737288"/>
    <w:rsid w:val="00742632"/>
    <w:rsid w:val="00756321"/>
    <w:rsid w:val="0078165C"/>
    <w:rsid w:val="007869FC"/>
    <w:rsid w:val="007933B5"/>
    <w:rsid w:val="007976B7"/>
    <w:rsid w:val="007D382B"/>
    <w:rsid w:val="007E122D"/>
    <w:rsid w:val="007E5D5F"/>
    <w:rsid w:val="007F3185"/>
    <w:rsid w:val="00810B3A"/>
    <w:rsid w:val="00811DE9"/>
    <w:rsid w:val="008139A0"/>
    <w:rsid w:val="00814953"/>
    <w:rsid w:val="008153D4"/>
    <w:rsid w:val="00817EF3"/>
    <w:rsid w:val="00820A8E"/>
    <w:rsid w:val="00821530"/>
    <w:rsid w:val="00846D1A"/>
    <w:rsid w:val="008621F0"/>
    <w:rsid w:val="00880A01"/>
    <w:rsid w:val="00882C4F"/>
    <w:rsid w:val="00895A7E"/>
    <w:rsid w:val="008A151B"/>
    <w:rsid w:val="008A5B58"/>
    <w:rsid w:val="008B1643"/>
    <w:rsid w:val="008E3CFB"/>
    <w:rsid w:val="008E793E"/>
    <w:rsid w:val="00920C80"/>
    <w:rsid w:val="00927353"/>
    <w:rsid w:val="0093281A"/>
    <w:rsid w:val="009429DA"/>
    <w:rsid w:val="00944D26"/>
    <w:rsid w:val="00945B5C"/>
    <w:rsid w:val="00946079"/>
    <w:rsid w:val="00957F9F"/>
    <w:rsid w:val="0096511C"/>
    <w:rsid w:val="00984685"/>
    <w:rsid w:val="00984AA5"/>
    <w:rsid w:val="009A4247"/>
    <w:rsid w:val="009D21D9"/>
    <w:rsid w:val="009D2654"/>
    <w:rsid w:val="009D69BF"/>
    <w:rsid w:val="009F0E08"/>
    <w:rsid w:val="009F2672"/>
    <w:rsid w:val="009F4600"/>
    <w:rsid w:val="00A059BB"/>
    <w:rsid w:val="00A06E1E"/>
    <w:rsid w:val="00A106FE"/>
    <w:rsid w:val="00A301CA"/>
    <w:rsid w:val="00A32692"/>
    <w:rsid w:val="00A34B3E"/>
    <w:rsid w:val="00A37C0E"/>
    <w:rsid w:val="00A4537B"/>
    <w:rsid w:val="00A5223B"/>
    <w:rsid w:val="00A657FF"/>
    <w:rsid w:val="00A7272F"/>
    <w:rsid w:val="00A80C3C"/>
    <w:rsid w:val="00AB4A4D"/>
    <w:rsid w:val="00AB59DE"/>
    <w:rsid w:val="00AC4616"/>
    <w:rsid w:val="00AE1B43"/>
    <w:rsid w:val="00AE70FB"/>
    <w:rsid w:val="00AE7E91"/>
    <w:rsid w:val="00AF4B53"/>
    <w:rsid w:val="00B17B54"/>
    <w:rsid w:val="00B506EB"/>
    <w:rsid w:val="00B6753D"/>
    <w:rsid w:val="00B759B9"/>
    <w:rsid w:val="00B90088"/>
    <w:rsid w:val="00B95178"/>
    <w:rsid w:val="00BA0D59"/>
    <w:rsid w:val="00BA4DDC"/>
    <w:rsid w:val="00BC0009"/>
    <w:rsid w:val="00BC7159"/>
    <w:rsid w:val="00BD0573"/>
    <w:rsid w:val="00BD4622"/>
    <w:rsid w:val="00BD51BF"/>
    <w:rsid w:val="00BE421F"/>
    <w:rsid w:val="00BE466B"/>
    <w:rsid w:val="00C01B03"/>
    <w:rsid w:val="00C0347C"/>
    <w:rsid w:val="00C05F83"/>
    <w:rsid w:val="00C111C5"/>
    <w:rsid w:val="00C22930"/>
    <w:rsid w:val="00C50CB9"/>
    <w:rsid w:val="00C635ED"/>
    <w:rsid w:val="00C6660A"/>
    <w:rsid w:val="00C81634"/>
    <w:rsid w:val="00C90B45"/>
    <w:rsid w:val="00CA5022"/>
    <w:rsid w:val="00CC38FC"/>
    <w:rsid w:val="00CC489A"/>
    <w:rsid w:val="00CD0317"/>
    <w:rsid w:val="00CD3331"/>
    <w:rsid w:val="00CE1897"/>
    <w:rsid w:val="00CE3FCE"/>
    <w:rsid w:val="00CE6065"/>
    <w:rsid w:val="00CF216C"/>
    <w:rsid w:val="00D259F1"/>
    <w:rsid w:val="00D34370"/>
    <w:rsid w:val="00D40F74"/>
    <w:rsid w:val="00D43C98"/>
    <w:rsid w:val="00D44608"/>
    <w:rsid w:val="00D519BE"/>
    <w:rsid w:val="00D57E68"/>
    <w:rsid w:val="00D602B5"/>
    <w:rsid w:val="00D74A98"/>
    <w:rsid w:val="00D80BBF"/>
    <w:rsid w:val="00D80D05"/>
    <w:rsid w:val="00D87024"/>
    <w:rsid w:val="00DA3EB7"/>
    <w:rsid w:val="00DA5B81"/>
    <w:rsid w:val="00DB01EE"/>
    <w:rsid w:val="00DB1BEA"/>
    <w:rsid w:val="00DB45C6"/>
    <w:rsid w:val="00E0279F"/>
    <w:rsid w:val="00E47C0F"/>
    <w:rsid w:val="00E737C5"/>
    <w:rsid w:val="00E93435"/>
    <w:rsid w:val="00E953B0"/>
    <w:rsid w:val="00EA5A7B"/>
    <w:rsid w:val="00EB0277"/>
    <w:rsid w:val="00ED14E2"/>
    <w:rsid w:val="00ED4B7C"/>
    <w:rsid w:val="00ED4B8F"/>
    <w:rsid w:val="00EE24A2"/>
    <w:rsid w:val="00EE6505"/>
    <w:rsid w:val="00EF1689"/>
    <w:rsid w:val="00F177B0"/>
    <w:rsid w:val="00F243E4"/>
    <w:rsid w:val="00F540B9"/>
    <w:rsid w:val="00F64A23"/>
    <w:rsid w:val="00F71CC7"/>
    <w:rsid w:val="00F74192"/>
    <w:rsid w:val="00F8134B"/>
    <w:rsid w:val="00F83743"/>
    <w:rsid w:val="00F8596F"/>
    <w:rsid w:val="00F95CDE"/>
    <w:rsid w:val="00FA0E7F"/>
    <w:rsid w:val="00FA4DC0"/>
    <w:rsid w:val="00FA592F"/>
    <w:rsid w:val="00FD5FCC"/>
    <w:rsid w:val="00FD66DD"/>
    <w:rsid w:val="00FD6D95"/>
    <w:rsid w:val="00FE7F1B"/>
    <w:rsid w:val="00FF119A"/>
    <w:rsid w:val="00FF696C"/>
    <w:rsid w:val="00FF7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A60A96"/>
  <w15:chartTrackingRefBased/>
  <w15:docId w15:val="{3158781F-1FB0-43AC-8245-EB1D757D1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4370"/>
    <w:pPr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34370"/>
    <w:pPr>
      <w:spacing w:after="0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34370"/>
    <w:pPr>
      <w:spacing w:after="0" w:line="240" w:lineRule="auto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64A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601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01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010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01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010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01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010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E24A2"/>
    <w:pPr>
      <w:ind w:left="720"/>
      <w:contextualSpacing/>
    </w:pPr>
  </w:style>
  <w:style w:type="paragraph" w:styleId="NoSpacing">
    <w:name w:val="No Spacing"/>
    <w:uiPriority w:val="1"/>
    <w:qFormat/>
    <w:rsid w:val="00817EF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5223B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A2637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6161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61B8"/>
  </w:style>
  <w:style w:type="paragraph" w:styleId="Footer">
    <w:name w:val="footer"/>
    <w:basedOn w:val="Normal"/>
    <w:link w:val="FooterChar"/>
    <w:uiPriority w:val="99"/>
    <w:unhideWhenUsed/>
    <w:rsid w:val="006161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61B8"/>
  </w:style>
  <w:style w:type="paragraph" w:styleId="Revision">
    <w:name w:val="Revision"/>
    <w:hidden/>
    <w:uiPriority w:val="99"/>
    <w:semiHidden/>
    <w:rsid w:val="00AC4616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3009B1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34370"/>
    <w:rPr>
      <w:b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34370"/>
    <w:rPr>
      <w:b/>
    </w:rPr>
  </w:style>
  <w:style w:type="character" w:customStyle="1" w:styleId="Heading3Char">
    <w:name w:val="Heading 3 Char"/>
    <w:basedOn w:val="DefaultParagraphFont"/>
    <w:link w:val="Heading3"/>
    <w:uiPriority w:val="9"/>
    <w:rsid w:val="00D34370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rdinance.review.dnr@state.mn.us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dnr.state.mn.us/waters/watermgmt_section/shoreland/provisions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files.dnr.state.mn.us/waters/dow_area_staff.pdf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4B1F66E23C147E3B1F384E0E2460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F5F88F-BB64-4B51-92DD-F14A054011B6}"/>
      </w:docPartPr>
      <w:docPartBody>
        <w:p w:rsidR="009940F9" w:rsidRDefault="005B7B36" w:rsidP="005B7B36">
          <w:pPr>
            <w:pStyle w:val="D4B1F66E23C147E3B1F384E0E24607753"/>
          </w:pPr>
          <w:r>
            <w:rPr>
              <w:color w:val="000000" w:themeColor="text1"/>
            </w:rPr>
            <w:t xml:space="preserve">     </w:t>
          </w:r>
        </w:p>
      </w:docPartBody>
    </w:docPart>
    <w:docPart>
      <w:docPartPr>
        <w:name w:val="632BCE4F46EC48F9A27FCD4804F986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69867C-B340-4AEB-9E0B-F9383132E253}"/>
      </w:docPartPr>
      <w:docPartBody>
        <w:p w:rsidR="009940F9" w:rsidRDefault="005B7B36" w:rsidP="005B7B36">
          <w:pPr>
            <w:pStyle w:val="632BCE4F46EC48F9A27FCD4804F986393"/>
          </w:pPr>
          <w:r>
            <w:rPr>
              <w:color w:val="000000" w:themeColor="text1"/>
            </w:rPr>
            <w:t xml:space="preserve">     </w:t>
          </w:r>
        </w:p>
      </w:docPartBody>
    </w:docPart>
    <w:docPart>
      <w:docPartPr>
        <w:name w:val="701BDBB71FB34D8FB3D5C1D77C658D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ED8FE6-C88B-4040-A442-7BEAF364013B}"/>
      </w:docPartPr>
      <w:docPartBody>
        <w:p w:rsidR="009940F9" w:rsidRDefault="005B7B36" w:rsidP="005B7B36">
          <w:pPr>
            <w:pStyle w:val="701BDBB71FB34D8FB3D5C1D77C658D373"/>
          </w:pPr>
          <w:r>
            <w:rPr>
              <w:color w:val="000000" w:themeColor="text1"/>
            </w:rPr>
            <w:t xml:space="preserve">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D7B"/>
    <w:rsid w:val="000844F3"/>
    <w:rsid w:val="000C3438"/>
    <w:rsid w:val="00134430"/>
    <w:rsid w:val="004C4C76"/>
    <w:rsid w:val="004F1D7B"/>
    <w:rsid w:val="005B7B36"/>
    <w:rsid w:val="007F0840"/>
    <w:rsid w:val="009940F9"/>
    <w:rsid w:val="00A52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B7B36"/>
    <w:rPr>
      <w:color w:val="808080"/>
    </w:rPr>
  </w:style>
  <w:style w:type="paragraph" w:customStyle="1" w:styleId="EA80182EED8F40B89ABD3DF448230A09">
    <w:name w:val="EA80182EED8F40B89ABD3DF448230A09"/>
    <w:rsid w:val="004F1D7B"/>
    <w:rPr>
      <w:rFonts w:eastAsiaTheme="minorHAnsi"/>
    </w:rPr>
  </w:style>
  <w:style w:type="paragraph" w:customStyle="1" w:styleId="EA80182EED8F40B89ABD3DF448230A091">
    <w:name w:val="EA80182EED8F40B89ABD3DF448230A091"/>
    <w:rsid w:val="004F1D7B"/>
    <w:rPr>
      <w:rFonts w:eastAsiaTheme="minorHAnsi"/>
    </w:rPr>
  </w:style>
  <w:style w:type="paragraph" w:customStyle="1" w:styleId="3F4B39E7BA6A47BCAE12623D215968C3">
    <w:name w:val="3F4B39E7BA6A47BCAE12623D215968C3"/>
    <w:rsid w:val="004F1D7B"/>
    <w:rPr>
      <w:rFonts w:eastAsiaTheme="minorHAnsi"/>
    </w:rPr>
  </w:style>
  <w:style w:type="paragraph" w:customStyle="1" w:styleId="EA80182EED8F40B89ABD3DF448230A092">
    <w:name w:val="EA80182EED8F40B89ABD3DF448230A092"/>
    <w:rsid w:val="004F1D7B"/>
    <w:rPr>
      <w:rFonts w:eastAsiaTheme="minorHAnsi"/>
    </w:rPr>
  </w:style>
  <w:style w:type="paragraph" w:customStyle="1" w:styleId="E15481C0704142AEA839F3F060C7828D">
    <w:name w:val="E15481C0704142AEA839F3F060C7828D"/>
    <w:rsid w:val="004F1D7B"/>
    <w:rPr>
      <w:rFonts w:eastAsiaTheme="minorHAnsi"/>
    </w:rPr>
  </w:style>
  <w:style w:type="paragraph" w:customStyle="1" w:styleId="EA80182EED8F40B89ABD3DF448230A093">
    <w:name w:val="EA80182EED8F40B89ABD3DF448230A093"/>
    <w:rsid w:val="004F1D7B"/>
    <w:rPr>
      <w:rFonts w:eastAsiaTheme="minorHAnsi"/>
    </w:rPr>
  </w:style>
  <w:style w:type="paragraph" w:customStyle="1" w:styleId="7975E356A55C4B1FBA8AE29C2C5E66DC">
    <w:name w:val="7975E356A55C4B1FBA8AE29C2C5E66DC"/>
    <w:rsid w:val="004F1D7B"/>
    <w:pPr>
      <w:ind w:left="720"/>
      <w:contextualSpacing/>
    </w:pPr>
    <w:rPr>
      <w:rFonts w:eastAsiaTheme="minorHAnsi"/>
    </w:rPr>
  </w:style>
  <w:style w:type="paragraph" w:customStyle="1" w:styleId="BCBA4C0EF49C4BC29551B1238E873DB9">
    <w:name w:val="BCBA4C0EF49C4BC29551B1238E873DB9"/>
    <w:rsid w:val="004F1D7B"/>
    <w:pPr>
      <w:ind w:left="720"/>
      <w:contextualSpacing/>
    </w:pPr>
    <w:rPr>
      <w:rFonts w:eastAsiaTheme="minorHAnsi"/>
    </w:rPr>
  </w:style>
  <w:style w:type="paragraph" w:customStyle="1" w:styleId="8CB7A8C9A40B4F76B3F98A01426FF992">
    <w:name w:val="8CB7A8C9A40B4F76B3F98A01426FF992"/>
    <w:rsid w:val="004F1D7B"/>
    <w:pPr>
      <w:ind w:left="720"/>
      <w:contextualSpacing/>
    </w:pPr>
    <w:rPr>
      <w:rFonts w:eastAsiaTheme="minorHAnsi"/>
    </w:rPr>
  </w:style>
  <w:style w:type="paragraph" w:customStyle="1" w:styleId="A28DED5C964F490BBE0211D26A515CFF">
    <w:name w:val="A28DED5C964F490BBE0211D26A515CFF"/>
    <w:rsid w:val="004F1D7B"/>
    <w:rPr>
      <w:rFonts w:eastAsiaTheme="minorHAnsi"/>
    </w:rPr>
  </w:style>
  <w:style w:type="paragraph" w:customStyle="1" w:styleId="A28DED5C964F490BBE0211D26A515CFF1">
    <w:name w:val="A28DED5C964F490BBE0211D26A515CFF1"/>
    <w:rsid w:val="004F1D7B"/>
    <w:rPr>
      <w:rFonts w:eastAsiaTheme="minorHAnsi"/>
    </w:rPr>
  </w:style>
  <w:style w:type="paragraph" w:customStyle="1" w:styleId="A28DED5C964F490BBE0211D26A515CFF2">
    <w:name w:val="A28DED5C964F490BBE0211D26A515CFF2"/>
    <w:rsid w:val="004F1D7B"/>
    <w:rPr>
      <w:rFonts w:eastAsiaTheme="minorHAnsi"/>
    </w:rPr>
  </w:style>
  <w:style w:type="paragraph" w:customStyle="1" w:styleId="A28DED5C964F490BBE0211D26A515CFF3">
    <w:name w:val="A28DED5C964F490BBE0211D26A515CFF3"/>
    <w:rsid w:val="004F1D7B"/>
    <w:rPr>
      <w:rFonts w:eastAsiaTheme="minorHAnsi"/>
    </w:rPr>
  </w:style>
  <w:style w:type="paragraph" w:customStyle="1" w:styleId="A28DED5C964F490BBE0211D26A515CFF4">
    <w:name w:val="A28DED5C964F490BBE0211D26A515CFF4"/>
    <w:rsid w:val="004F1D7B"/>
    <w:rPr>
      <w:rFonts w:eastAsiaTheme="minorHAnsi"/>
    </w:rPr>
  </w:style>
  <w:style w:type="paragraph" w:customStyle="1" w:styleId="A28DED5C964F490BBE0211D26A515CFF5">
    <w:name w:val="A28DED5C964F490BBE0211D26A515CFF5"/>
    <w:rsid w:val="004F1D7B"/>
    <w:rPr>
      <w:rFonts w:eastAsiaTheme="minorHAnsi"/>
    </w:rPr>
  </w:style>
  <w:style w:type="paragraph" w:customStyle="1" w:styleId="9D87398BB49B44409C7E2D30FACB801A">
    <w:name w:val="9D87398BB49B44409C7E2D30FACB801A"/>
    <w:rsid w:val="004F1D7B"/>
    <w:rPr>
      <w:rFonts w:eastAsiaTheme="minorHAnsi"/>
    </w:rPr>
  </w:style>
  <w:style w:type="paragraph" w:customStyle="1" w:styleId="C4B34896FDCA4A308A2ABDC016E8423B">
    <w:name w:val="C4B34896FDCA4A308A2ABDC016E8423B"/>
    <w:rsid w:val="004F1D7B"/>
    <w:rPr>
      <w:rFonts w:eastAsiaTheme="minorHAnsi"/>
    </w:rPr>
  </w:style>
  <w:style w:type="paragraph" w:customStyle="1" w:styleId="D4DF1F6ABF2144DC9F15E22404E9B69F">
    <w:name w:val="D4DF1F6ABF2144DC9F15E22404E9B69F"/>
    <w:rsid w:val="00A523E4"/>
    <w:rPr>
      <w:rFonts w:eastAsiaTheme="minorHAnsi"/>
    </w:rPr>
  </w:style>
  <w:style w:type="paragraph" w:customStyle="1" w:styleId="A28DED5C964F490BBE0211D26A515CFF6">
    <w:name w:val="A28DED5C964F490BBE0211D26A515CFF6"/>
    <w:rsid w:val="00A523E4"/>
    <w:rPr>
      <w:rFonts w:eastAsiaTheme="minorHAnsi"/>
    </w:rPr>
  </w:style>
  <w:style w:type="paragraph" w:customStyle="1" w:styleId="9D87398BB49B44409C7E2D30FACB801A1">
    <w:name w:val="9D87398BB49B44409C7E2D30FACB801A1"/>
    <w:rsid w:val="00A523E4"/>
    <w:rPr>
      <w:rFonts w:eastAsiaTheme="minorHAnsi"/>
    </w:rPr>
  </w:style>
  <w:style w:type="paragraph" w:customStyle="1" w:styleId="C4B34896FDCA4A308A2ABDC016E8423B1">
    <w:name w:val="C4B34896FDCA4A308A2ABDC016E8423B1"/>
    <w:rsid w:val="00A523E4"/>
    <w:rPr>
      <w:rFonts w:eastAsiaTheme="minorHAnsi"/>
    </w:rPr>
  </w:style>
  <w:style w:type="paragraph" w:customStyle="1" w:styleId="1D164A8C270048FFA3D542F14F889A8F">
    <w:name w:val="1D164A8C270048FFA3D542F14F889A8F"/>
    <w:rsid w:val="00A523E4"/>
    <w:rPr>
      <w:rFonts w:eastAsiaTheme="minorHAnsi"/>
    </w:rPr>
  </w:style>
  <w:style w:type="paragraph" w:customStyle="1" w:styleId="A28DED5C964F490BBE0211D26A515CFF7">
    <w:name w:val="A28DED5C964F490BBE0211D26A515CFF7"/>
    <w:rsid w:val="00A523E4"/>
    <w:rPr>
      <w:rFonts w:eastAsiaTheme="minorHAnsi"/>
    </w:rPr>
  </w:style>
  <w:style w:type="paragraph" w:customStyle="1" w:styleId="9D87398BB49B44409C7E2D30FACB801A2">
    <w:name w:val="9D87398BB49B44409C7E2D30FACB801A2"/>
    <w:rsid w:val="00A523E4"/>
    <w:rPr>
      <w:rFonts w:eastAsiaTheme="minorHAnsi"/>
    </w:rPr>
  </w:style>
  <w:style w:type="paragraph" w:customStyle="1" w:styleId="C4B34896FDCA4A308A2ABDC016E8423B2">
    <w:name w:val="C4B34896FDCA4A308A2ABDC016E8423B2"/>
    <w:rsid w:val="00A523E4"/>
    <w:rPr>
      <w:rFonts w:eastAsiaTheme="minorHAnsi"/>
    </w:rPr>
  </w:style>
  <w:style w:type="paragraph" w:customStyle="1" w:styleId="1D164A8C270048FFA3D542F14F889A8F1">
    <w:name w:val="1D164A8C270048FFA3D542F14F889A8F1"/>
    <w:rsid w:val="00A523E4"/>
    <w:rPr>
      <w:rFonts w:eastAsiaTheme="minorHAnsi"/>
    </w:rPr>
  </w:style>
  <w:style w:type="paragraph" w:customStyle="1" w:styleId="A28DED5C964F490BBE0211D26A515CFF8">
    <w:name w:val="A28DED5C964F490BBE0211D26A515CFF8"/>
    <w:rsid w:val="00A523E4"/>
    <w:rPr>
      <w:rFonts w:eastAsiaTheme="minorHAnsi"/>
    </w:rPr>
  </w:style>
  <w:style w:type="paragraph" w:customStyle="1" w:styleId="9D87398BB49B44409C7E2D30FACB801A3">
    <w:name w:val="9D87398BB49B44409C7E2D30FACB801A3"/>
    <w:rsid w:val="00A523E4"/>
    <w:rPr>
      <w:rFonts w:eastAsiaTheme="minorHAnsi"/>
    </w:rPr>
  </w:style>
  <w:style w:type="paragraph" w:customStyle="1" w:styleId="C4B34896FDCA4A308A2ABDC016E8423B3">
    <w:name w:val="C4B34896FDCA4A308A2ABDC016E8423B3"/>
    <w:rsid w:val="00A523E4"/>
    <w:rPr>
      <w:rFonts w:eastAsiaTheme="minorHAnsi"/>
    </w:rPr>
  </w:style>
  <w:style w:type="paragraph" w:customStyle="1" w:styleId="1D164A8C270048FFA3D542F14F889A8F2">
    <w:name w:val="1D164A8C270048FFA3D542F14F889A8F2"/>
    <w:rsid w:val="00A523E4"/>
    <w:rPr>
      <w:rFonts w:eastAsiaTheme="minorHAnsi"/>
    </w:rPr>
  </w:style>
  <w:style w:type="paragraph" w:customStyle="1" w:styleId="A28DED5C964F490BBE0211D26A515CFF9">
    <w:name w:val="A28DED5C964F490BBE0211D26A515CFF9"/>
    <w:rsid w:val="00A523E4"/>
    <w:rPr>
      <w:rFonts w:eastAsiaTheme="minorHAnsi"/>
    </w:rPr>
  </w:style>
  <w:style w:type="paragraph" w:customStyle="1" w:styleId="9D87398BB49B44409C7E2D30FACB801A4">
    <w:name w:val="9D87398BB49B44409C7E2D30FACB801A4"/>
    <w:rsid w:val="00A523E4"/>
    <w:rPr>
      <w:rFonts w:eastAsiaTheme="minorHAnsi"/>
    </w:rPr>
  </w:style>
  <w:style w:type="paragraph" w:customStyle="1" w:styleId="C4B34896FDCA4A308A2ABDC016E8423B4">
    <w:name w:val="C4B34896FDCA4A308A2ABDC016E8423B4"/>
    <w:rsid w:val="00A523E4"/>
    <w:rPr>
      <w:rFonts w:eastAsiaTheme="minorHAnsi"/>
    </w:rPr>
  </w:style>
  <w:style w:type="paragraph" w:customStyle="1" w:styleId="1D164A8C270048FFA3D542F14F889A8F3">
    <w:name w:val="1D164A8C270048FFA3D542F14F889A8F3"/>
    <w:rsid w:val="00A523E4"/>
    <w:rPr>
      <w:rFonts w:eastAsiaTheme="minorHAnsi"/>
    </w:rPr>
  </w:style>
  <w:style w:type="paragraph" w:customStyle="1" w:styleId="A28DED5C964F490BBE0211D26A515CFF10">
    <w:name w:val="A28DED5C964F490BBE0211D26A515CFF10"/>
    <w:rsid w:val="00A523E4"/>
    <w:rPr>
      <w:rFonts w:eastAsiaTheme="minorHAnsi"/>
    </w:rPr>
  </w:style>
  <w:style w:type="paragraph" w:customStyle="1" w:styleId="9D87398BB49B44409C7E2D30FACB801A5">
    <w:name w:val="9D87398BB49B44409C7E2D30FACB801A5"/>
    <w:rsid w:val="00A523E4"/>
    <w:rPr>
      <w:rFonts w:eastAsiaTheme="minorHAnsi"/>
    </w:rPr>
  </w:style>
  <w:style w:type="paragraph" w:customStyle="1" w:styleId="C4B34896FDCA4A308A2ABDC016E8423B5">
    <w:name w:val="C4B34896FDCA4A308A2ABDC016E8423B5"/>
    <w:rsid w:val="00A523E4"/>
    <w:rPr>
      <w:rFonts w:eastAsiaTheme="minorHAnsi"/>
    </w:rPr>
  </w:style>
  <w:style w:type="paragraph" w:customStyle="1" w:styleId="1D164A8C270048FFA3D542F14F889A8F4">
    <w:name w:val="1D164A8C270048FFA3D542F14F889A8F4"/>
    <w:rsid w:val="00A523E4"/>
    <w:rPr>
      <w:rFonts w:eastAsiaTheme="minorHAnsi"/>
    </w:rPr>
  </w:style>
  <w:style w:type="paragraph" w:customStyle="1" w:styleId="A28DED5C964F490BBE0211D26A515CFF11">
    <w:name w:val="A28DED5C964F490BBE0211D26A515CFF11"/>
    <w:rsid w:val="00A523E4"/>
    <w:rPr>
      <w:rFonts w:eastAsiaTheme="minorHAnsi"/>
    </w:rPr>
  </w:style>
  <w:style w:type="paragraph" w:customStyle="1" w:styleId="9D87398BB49B44409C7E2D30FACB801A6">
    <w:name w:val="9D87398BB49B44409C7E2D30FACB801A6"/>
    <w:rsid w:val="00A523E4"/>
    <w:rPr>
      <w:rFonts w:eastAsiaTheme="minorHAnsi"/>
    </w:rPr>
  </w:style>
  <w:style w:type="paragraph" w:customStyle="1" w:styleId="C4B34896FDCA4A308A2ABDC016E8423B6">
    <w:name w:val="C4B34896FDCA4A308A2ABDC016E8423B6"/>
    <w:rsid w:val="00A523E4"/>
    <w:rPr>
      <w:rFonts w:eastAsiaTheme="minorHAnsi"/>
    </w:rPr>
  </w:style>
  <w:style w:type="paragraph" w:customStyle="1" w:styleId="E33F12AABAAD4BDBA8F87C8CEE7CEF68">
    <w:name w:val="E33F12AABAAD4BDBA8F87C8CEE7CEF68"/>
    <w:rsid w:val="00A523E4"/>
    <w:rPr>
      <w:rFonts w:eastAsiaTheme="minorHAnsi"/>
    </w:rPr>
  </w:style>
  <w:style w:type="paragraph" w:customStyle="1" w:styleId="A28DED5C964F490BBE0211D26A515CFF12">
    <w:name w:val="A28DED5C964F490BBE0211D26A515CFF12"/>
    <w:rsid w:val="00A523E4"/>
    <w:rPr>
      <w:rFonts w:eastAsiaTheme="minorHAnsi"/>
    </w:rPr>
  </w:style>
  <w:style w:type="paragraph" w:customStyle="1" w:styleId="9D87398BB49B44409C7E2D30FACB801A7">
    <w:name w:val="9D87398BB49B44409C7E2D30FACB801A7"/>
    <w:rsid w:val="00A523E4"/>
    <w:rPr>
      <w:rFonts w:eastAsiaTheme="minorHAnsi"/>
    </w:rPr>
  </w:style>
  <w:style w:type="paragraph" w:customStyle="1" w:styleId="C4B34896FDCA4A308A2ABDC016E8423B7">
    <w:name w:val="C4B34896FDCA4A308A2ABDC016E8423B7"/>
    <w:rsid w:val="00A523E4"/>
    <w:rPr>
      <w:rFonts w:eastAsiaTheme="minorHAnsi"/>
    </w:rPr>
  </w:style>
  <w:style w:type="paragraph" w:customStyle="1" w:styleId="A28DED5C964F490BBE0211D26A515CFF13">
    <w:name w:val="A28DED5C964F490BBE0211D26A515CFF13"/>
    <w:rsid w:val="007F0840"/>
    <w:rPr>
      <w:rFonts w:eastAsiaTheme="minorHAnsi"/>
    </w:rPr>
  </w:style>
  <w:style w:type="paragraph" w:customStyle="1" w:styleId="9D87398BB49B44409C7E2D30FACB801A8">
    <w:name w:val="9D87398BB49B44409C7E2D30FACB801A8"/>
    <w:rsid w:val="007F0840"/>
    <w:rPr>
      <w:rFonts w:eastAsiaTheme="minorHAnsi"/>
    </w:rPr>
  </w:style>
  <w:style w:type="paragraph" w:customStyle="1" w:styleId="C4B34896FDCA4A308A2ABDC016E8423B8">
    <w:name w:val="C4B34896FDCA4A308A2ABDC016E8423B8"/>
    <w:rsid w:val="007F0840"/>
    <w:rPr>
      <w:rFonts w:eastAsiaTheme="minorHAnsi"/>
    </w:rPr>
  </w:style>
  <w:style w:type="paragraph" w:customStyle="1" w:styleId="3E6D21E2632E4DF8B336B37214FBEC5C">
    <w:name w:val="3E6D21E2632E4DF8B336B37214FBEC5C"/>
    <w:rsid w:val="007F0840"/>
    <w:rPr>
      <w:rFonts w:eastAsiaTheme="minorHAnsi"/>
    </w:rPr>
  </w:style>
  <w:style w:type="paragraph" w:customStyle="1" w:styleId="A28DED5C964F490BBE0211D26A515CFF14">
    <w:name w:val="A28DED5C964F490BBE0211D26A515CFF14"/>
    <w:rsid w:val="007F0840"/>
    <w:rPr>
      <w:rFonts w:eastAsiaTheme="minorHAnsi"/>
    </w:rPr>
  </w:style>
  <w:style w:type="paragraph" w:customStyle="1" w:styleId="9D87398BB49B44409C7E2D30FACB801A9">
    <w:name w:val="9D87398BB49B44409C7E2D30FACB801A9"/>
    <w:rsid w:val="007F0840"/>
    <w:rPr>
      <w:rFonts w:eastAsiaTheme="minorHAnsi"/>
    </w:rPr>
  </w:style>
  <w:style w:type="paragraph" w:customStyle="1" w:styleId="C4B34896FDCA4A308A2ABDC016E8423B9">
    <w:name w:val="C4B34896FDCA4A308A2ABDC016E8423B9"/>
    <w:rsid w:val="007F0840"/>
    <w:rPr>
      <w:rFonts w:eastAsiaTheme="minorHAnsi"/>
    </w:rPr>
  </w:style>
  <w:style w:type="paragraph" w:customStyle="1" w:styleId="3E6D21E2632E4DF8B336B37214FBEC5C1">
    <w:name w:val="3E6D21E2632E4DF8B336B37214FBEC5C1"/>
    <w:rsid w:val="007F0840"/>
    <w:rPr>
      <w:rFonts w:eastAsiaTheme="minorHAnsi"/>
    </w:rPr>
  </w:style>
  <w:style w:type="paragraph" w:customStyle="1" w:styleId="7DC23D50F35246C282DEDD1B47FFDFBE">
    <w:name w:val="7DC23D50F35246C282DEDD1B47FFDFBE"/>
    <w:rsid w:val="007F0840"/>
    <w:rPr>
      <w:rFonts w:eastAsiaTheme="minorHAnsi"/>
    </w:rPr>
  </w:style>
  <w:style w:type="paragraph" w:customStyle="1" w:styleId="A28DED5C964F490BBE0211D26A515CFF15">
    <w:name w:val="A28DED5C964F490BBE0211D26A515CFF15"/>
    <w:rsid w:val="007F0840"/>
    <w:rPr>
      <w:rFonts w:eastAsiaTheme="minorHAnsi"/>
    </w:rPr>
  </w:style>
  <w:style w:type="paragraph" w:customStyle="1" w:styleId="9D87398BB49B44409C7E2D30FACB801A10">
    <w:name w:val="9D87398BB49B44409C7E2D30FACB801A10"/>
    <w:rsid w:val="007F0840"/>
    <w:rPr>
      <w:rFonts w:eastAsiaTheme="minorHAnsi"/>
    </w:rPr>
  </w:style>
  <w:style w:type="paragraph" w:customStyle="1" w:styleId="C4B34896FDCA4A308A2ABDC016E8423B10">
    <w:name w:val="C4B34896FDCA4A308A2ABDC016E8423B10"/>
    <w:rsid w:val="007F0840"/>
    <w:rPr>
      <w:rFonts w:eastAsiaTheme="minorHAnsi"/>
    </w:rPr>
  </w:style>
  <w:style w:type="paragraph" w:customStyle="1" w:styleId="3E6D21E2632E4DF8B336B37214FBEC5C2">
    <w:name w:val="3E6D21E2632E4DF8B336B37214FBEC5C2"/>
    <w:rsid w:val="007F0840"/>
    <w:rPr>
      <w:rFonts w:eastAsiaTheme="minorHAnsi"/>
    </w:rPr>
  </w:style>
  <w:style w:type="paragraph" w:customStyle="1" w:styleId="7DC23D50F35246C282DEDD1B47FFDFBE1">
    <w:name w:val="7DC23D50F35246C282DEDD1B47FFDFBE1"/>
    <w:rsid w:val="007F0840"/>
    <w:rPr>
      <w:rFonts w:eastAsiaTheme="minorHAnsi"/>
    </w:rPr>
  </w:style>
  <w:style w:type="paragraph" w:customStyle="1" w:styleId="EF831AC75CF24CA8978B5A2B32293926">
    <w:name w:val="EF831AC75CF24CA8978B5A2B32293926"/>
    <w:rsid w:val="007F0840"/>
    <w:rPr>
      <w:rFonts w:eastAsiaTheme="minorHAnsi"/>
    </w:rPr>
  </w:style>
  <w:style w:type="paragraph" w:customStyle="1" w:styleId="A28DED5C964F490BBE0211D26A515CFF16">
    <w:name w:val="A28DED5C964F490BBE0211D26A515CFF16"/>
    <w:rsid w:val="007F0840"/>
    <w:rPr>
      <w:rFonts w:eastAsiaTheme="minorHAnsi"/>
    </w:rPr>
  </w:style>
  <w:style w:type="paragraph" w:customStyle="1" w:styleId="9D87398BB49B44409C7E2D30FACB801A11">
    <w:name w:val="9D87398BB49B44409C7E2D30FACB801A11"/>
    <w:rsid w:val="007F0840"/>
    <w:rPr>
      <w:rFonts w:eastAsiaTheme="minorHAnsi"/>
    </w:rPr>
  </w:style>
  <w:style w:type="paragraph" w:customStyle="1" w:styleId="C4B34896FDCA4A308A2ABDC016E8423B11">
    <w:name w:val="C4B34896FDCA4A308A2ABDC016E8423B11"/>
    <w:rsid w:val="007F0840"/>
    <w:rPr>
      <w:rFonts w:eastAsiaTheme="minorHAnsi"/>
    </w:rPr>
  </w:style>
  <w:style w:type="paragraph" w:customStyle="1" w:styleId="3E6D21E2632E4DF8B336B37214FBEC5C3">
    <w:name w:val="3E6D21E2632E4DF8B336B37214FBEC5C3"/>
    <w:rsid w:val="007F0840"/>
    <w:rPr>
      <w:rFonts w:eastAsiaTheme="minorHAnsi"/>
    </w:rPr>
  </w:style>
  <w:style w:type="paragraph" w:customStyle="1" w:styleId="7DC23D50F35246C282DEDD1B47FFDFBE2">
    <w:name w:val="7DC23D50F35246C282DEDD1B47FFDFBE2"/>
    <w:rsid w:val="007F0840"/>
    <w:rPr>
      <w:rFonts w:eastAsiaTheme="minorHAnsi"/>
    </w:rPr>
  </w:style>
  <w:style w:type="paragraph" w:customStyle="1" w:styleId="EF831AC75CF24CA8978B5A2B322939261">
    <w:name w:val="EF831AC75CF24CA8978B5A2B322939261"/>
    <w:rsid w:val="007F0840"/>
    <w:rPr>
      <w:rFonts w:eastAsiaTheme="minorHAnsi"/>
    </w:rPr>
  </w:style>
  <w:style w:type="paragraph" w:customStyle="1" w:styleId="44B8CC19902A43A4883C3E3E72CB443F">
    <w:name w:val="44B8CC19902A43A4883C3E3E72CB443F"/>
    <w:rsid w:val="007F0840"/>
    <w:rPr>
      <w:rFonts w:eastAsiaTheme="minorHAnsi"/>
    </w:rPr>
  </w:style>
  <w:style w:type="paragraph" w:customStyle="1" w:styleId="A28DED5C964F490BBE0211D26A515CFF17">
    <w:name w:val="A28DED5C964F490BBE0211D26A515CFF17"/>
    <w:rsid w:val="007F0840"/>
    <w:rPr>
      <w:rFonts w:eastAsiaTheme="minorHAnsi"/>
    </w:rPr>
  </w:style>
  <w:style w:type="paragraph" w:customStyle="1" w:styleId="9D87398BB49B44409C7E2D30FACB801A12">
    <w:name w:val="9D87398BB49B44409C7E2D30FACB801A12"/>
    <w:rsid w:val="007F0840"/>
    <w:rPr>
      <w:rFonts w:eastAsiaTheme="minorHAnsi"/>
    </w:rPr>
  </w:style>
  <w:style w:type="paragraph" w:customStyle="1" w:styleId="C4B34896FDCA4A308A2ABDC016E8423B12">
    <w:name w:val="C4B34896FDCA4A308A2ABDC016E8423B12"/>
    <w:rsid w:val="007F0840"/>
    <w:rPr>
      <w:rFonts w:eastAsiaTheme="minorHAnsi"/>
    </w:rPr>
  </w:style>
  <w:style w:type="paragraph" w:customStyle="1" w:styleId="3E6D21E2632E4DF8B336B37214FBEC5C4">
    <w:name w:val="3E6D21E2632E4DF8B336B37214FBEC5C4"/>
    <w:rsid w:val="007F0840"/>
    <w:rPr>
      <w:rFonts w:eastAsiaTheme="minorHAnsi"/>
    </w:rPr>
  </w:style>
  <w:style w:type="paragraph" w:customStyle="1" w:styleId="7DC23D50F35246C282DEDD1B47FFDFBE3">
    <w:name w:val="7DC23D50F35246C282DEDD1B47FFDFBE3"/>
    <w:rsid w:val="007F0840"/>
    <w:rPr>
      <w:rFonts w:eastAsiaTheme="minorHAnsi"/>
    </w:rPr>
  </w:style>
  <w:style w:type="paragraph" w:customStyle="1" w:styleId="3606309A98BE41C28FF47EED10D959F0">
    <w:name w:val="3606309A98BE41C28FF47EED10D959F0"/>
    <w:rsid w:val="007F0840"/>
    <w:rPr>
      <w:rFonts w:eastAsiaTheme="minorHAnsi"/>
    </w:rPr>
  </w:style>
  <w:style w:type="paragraph" w:customStyle="1" w:styleId="EF831AC75CF24CA8978B5A2B322939262">
    <w:name w:val="EF831AC75CF24CA8978B5A2B322939262"/>
    <w:rsid w:val="007F0840"/>
    <w:rPr>
      <w:rFonts w:eastAsiaTheme="minorHAnsi"/>
    </w:rPr>
  </w:style>
  <w:style w:type="paragraph" w:customStyle="1" w:styleId="8052245713AF49AC82BA529BFF9B7E8E">
    <w:name w:val="8052245713AF49AC82BA529BFF9B7E8E"/>
    <w:rsid w:val="007F0840"/>
    <w:rPr>
      <w:rFonts w:eastAsiaTheme="minorHAnsi"/>
    </w:rPr>
  </w:style>
  <w:style w:type="paragraph" w:customStyle="1" w:styleId="44B8CC19902A43A4883C3E3E72CB443F1">
    <w:name w:val="44B8CC19902A43A4883C3E3E72CB443F1"/>
    <w:rsid w:val="007F0840"/>
    <w:rPr>
      <w:rFonts w:eastAsiaTheme="minorHAnsi"/>
    </w:rPr>
  </w:style>
  <w:style w:type="paragraph" w:customStyle="1" w:styleId="8BFF8A28A53A4DB3954C19A64AB96760">
    <w:name w:val="8BFF8A28A53A4DB3954C19A64AB96760"/>
    <w:rsid w:val="007F0840"/>
    <w:rPr>
      <w:rFonts w:eastAsiaTheme="minorHAnsi"/>
    </w:rPr>
  </w:style>
  <w:style w:type="paragraph" w:customStyle="1" w:styleId="A28DED5C964F490BBE0211D26A515CFF18">
    <w:name w:val="A28DED5C964F490BBE0211D26A515CFF18"/>
    <w:rsid w:val="007F0840"/>
    <w:rPr>
      <w:rFonts w:eastAsiaTheme="minorHAnsi"/>
    </w:rPr>
  </w:style>
  <w:style w:type="paragraph" w:customStyle="1" w:styleId="9D87398BB49B44409C7E2D30FACB801A13">
    <w:name w:val="9D87398BB49B44409C7E2D30FACB801A13"/>
    <w:rsid w:val="007F0840"/>
    <w:rPr>
      <w:rFonts w:eastAsiaTheme="minorHAnsi"/>
    </w:rPr>
  </w:style>
  <w:style w:type="paragraph" w:customStyle="1" w:styleId="C4B34896FDCA4A308A2ABDC016E8423B13">
    <w:name w:val="C4B34896FDCA4A308A2ABDC016E8423B13"/>
    <w:rsid w:val="007F0840"/>
    <w:rPr>
      <w:rFonts w:eastAsiaTheme="minorHAnsi"/>
    </w:rPr>
  </w:style>
  <w:style w:type="paragraph" w:customStyle="1" w:styleId="3E6D21E2632E4DF8B336B37214FBEC5C5">
    <w:name w:val="3E6D21E2632E4DF8B336B37214FBEC5C5"/>
    <w:rsid w:val="007F0840"/>
    <w:rPr>
      <w:rFonts w:eastAsiaTheme="minorHAnsi"/>
    </w:rPr>
  </w:style>
  <w:style w:type="paragraph" w:customStyle="1" w:styleId="7DC23D50F35246C282DEDD1B47FFDFBE4">
    <w:name w:val="7DC23D50F35246C282DEDD1B47FFDFBE4"/>
    <w:rsid w:val="007F0840"/>
    <w:rPr>
      <w:rFonts w:eastAsiaTheme="minorHAnsi"/>
    </w:rPr>
  </w:style>
  <w:style w:type="paragraph" w:customStyle="1" w:styleId="3606309A98BE41C28FF47EED10D959F01">
    <w:name w:val="3606309A98BE41C28FF47EED10D959F01"/>
    <w:rsid w:val="007F0840"/>
    <w:rPr>
      <w:rFonts w:eastAsiaTheme="minorHAnsi"/>
    </w:rPr>
  </w:style>
  <w:style w:type="paragraph" w:customStyle="1" w:styleId="EF831AC75CF24CA8978B5A2B322939263">
    <w:name w:val="EF831AC75CF24CA8978B5A2B322939263"/>
    <w:rsid w:val="007F0840"/>
    <w:rPr>
      <w:rFonts w:eastAsiaTheme="minorHAnsi"/>
    </w:rPr>
  </w:style>
  <w:style w:type="paragraph" w:customStyle="1" w:styleId="8052245713AF49AC82BA529BFF9B7E8E1">
    <w:name w:val="8052245713AF49AC82BA529BFF9B7E8E1"/>
    <w:rsid w:val="007F0840"/>
    <w:rPr>
      <w:rFonts w:eastAsiaTheme="minorHAnsi"/>
    </w:rPr>
  </w:style>
  <w:style w:type="paragraph" w:customStyle="1" w:styleId="44B8CC19902A43A4883C3E3E72CB443F2">
    <w:name w:val="44B8CC19902A43A4883C3E3E72CB443F2"/>
    <w:rsid w:val="007F0840"/>
    <w:rPr>
      <w:rFonts w:eastAsiaTheme="minorHAnsi"/>
    </w:rPr>
  </w:style>
  <w:style w:type="paragraph" w:customStyle="1" w:styleId="8BFF8A28A53A4DB3954C19A64AB967601">
    <w:name w:val="8BFF8A28A53A4DB3954C19A64AB967601"/>
    <w:rsid w:val="007F0840"/>
    <w:rPr>
      <w:rFonts w:eastAsiaTheme="minorHAnsi"/>
    </w:rPr>
  </w:style>
  <w:style w:type="paragraph" w:customStyle="1" w:styleId="A28DED5C964F490BBE0211D26A515CFF19">
    <w:name w:val="A28DED5C964F490BBE0211D26A515CFF19"/>
    <w:rsid w:val="007F0840"/>
    <w:rPr>
      <w:rFonts w:eastAsiaTheme="minorHAnsi"/>
    </w:rPr>
  </w:style>
  <w:style w:type="paragraph" w:customStyle="1" w:styleId="9D87398BB49B44409C7E2D30FACB801A14">
    <w:name w:val="9D87398BB49B44409C7E2D30FACB801A14"/>
    <w:rsid w:val="007F0840"/>
    <w:rPr>
      <w:rFonts w:eastAsiaTheme="minorHAnsi"/>
    </w:rPr>
  </w:style>
  <w:style w:type="paragraph" w:customStyle="1" w:styleId="C4B34896FDCA4A308A2ABDC016E8423B14">
    <w:name w:val="C4B34896FDCA4A308A2ABDC016E8423B14"/>
    <w:rsid w:val="007F0840"/>
    <w:rPr>
      <w:rFonts w:eastAsiaTheme="minorHAnsi"/>
    </w:rPr>
  </w:style>
  <w:style w:type="paragraph" w:customStyle="1" w:styleId="3E6D21E2632E4DF8B336B37214FBEC5C6">
    <w:name w:val="3E6D21E2632E4DF8B336B37214FBEC5C6"/>
    <w:rsid w:val="007F0840"/>
    <w:rPr>
      <w:rFonts w:eastAsiaTheme="minorHAnsi"/>
    </w:rPr>
  </w:style>
  <w:style w:type="paragraph" w:customStyle="1" w:styleId="7DC23D50F35246C282DEDD1B47FFDFBE5">
    <w:name w:val="7DC23D50F35246C282DEDD1B47FFDFBE5"/>
    <w:rsid w:val="007F0840"/>
    <w:rPr>
      <w:rFonts w:eastAsiaTheme="minorHAnsi"/>
    </w:rPr>
  </w:style>
  <w:style w:type="paragraph" w:customStyle="1" w:styleId="3606309A98BE41C28FF47EED10D959F02">
    <w:name w:val="3606309A98BE41C28FF47EED10D959F02"/>
    <w:rsid w:val="007F0840"/>
    <w:rPr>
      <w:rFonts w:eastAsiaTheme="minorHAnsi"/>
    </w:rPr>
  </w:style>
  <w:style w:type="paragraph" w:customStyle="1" w:styleId="EF831AC75CF24CA8978B5A2B322939264">
    <w:name w:val="EF831AC75CF24CA8978B5A2B322939264"/>
    <w:rsid w:val="007F0840"/>
    <w:rPr>
      <w:rFonts w:eastAsiaTheme="minorHAnsi"/>
    </w:rPr>
  </w:style>
  <w:style w:type="paragraph" w:customStyle="1" w:styleId="8052245713AF49AC82BA529BFF9B7E8E2">
    <w:name w:val="8052245713AF49AC82BA529BFF9B7E8E2"/>
    <w:rsid w:val="007F0840"/>
    <w:rPr>
      <w:rFonts w:eastAsiaTheme="minorHAnsi"/>
    </w:rPr>
  </w:style>
  <w:style w:type="paragraph" w:customStyle="1" w:styleId="44B8CC19902A43A4883C3E3E72CB443F3">
    <w:name w:val="44B8CC19902A43A4883C3E3E72CB443F3"/>
    <w:rsid w:val="007F0840"/>
    <w:rPr>
      <w:rFonts w:eastAsiaTheme="minorHAnsi"/>
    </w:rPr>
  </w:style>
  <w:style w:type="paragraph" w:customStyle="1" w:styleId="8BFF8A28A53A4DB3954C19A64AB967602">
    <w:name w:val="8BFF8A28A53A4DB3954C19A64AB967602"/>
    <w:rsid w:val="007F0840"/>
    <w:rPr>
      <w:rFonts w:eastAsiaTheme="minorHAnsi"/>
    </w:rPr>
  </w:style>
  <w:style w:type="paragraph" w:customStyle="1" w:styleId="A28DED5C964F490BBE0211D26A515CFF20">
    <w:name w:val="A28DED5C964F490BBE0211D26A515CFF20"/>
    <w:rsid w:val="007F0840"/>
    <w:rPr>
      <w:rFonts w:eastAsiaTheme="minorHAnsi"/>
    </w:rPr>
  </w:style>
  <w:style w:type="paragraph" w:customStyle="1" w:styleId="9D87398BB49B44409C7E2D30FACB801A15">
    <w:name w:val="9D87398BB49B44409C7E2D30FACB801A15"/>
    <w:rsid w:val="007F0840"/>
    <w:rPr>
      <w:rFonts w:eastAsiaTheme="minorHAnsi"/>
    </w:rPr>
  </w:style>
  <w:style w:type="paragraph" w:customStyle="1" w:styleId="C4B34896FDCA4A308A2ABDC016E8423B15">
    <w:name w:val="C4B34896FDCA4A308A2ABDC016E8423B15"/>
    <w:rsid w:val="007F0840"/>
    <w:rPr>
      <w:rFonts w:eastAsiaTheme="minorHAnsi"/>
    </w:rPr>
  </w:style>
  <w:style w:type="paragraph" w:customStyle="1" w:styleId="3E6D21E2632E4DF8B336B37214FBEC5C7">
    <w:name w:val="3E6D21E2632E4DF8B336B37214FBEC5C7"/>
    <w:rsid w:val="007F0840"/>
    <w:rPr>
      <w:rFonts w:eastAsiaTheme="minorHAnsi"/>
    </w:rPr>
  </w:style>
  <w:style w:type="paragraph" w:customStyle="1" w:styleId="7DC23D50F35246C282DEDD1B47FFDFBE6">
    <w:name w:val="7DC23D50F35246C282DEDD1B47FFDFBE6"/>
    <w:rsid w:val="007F0840"/>
    <w:rPr>
      <w:rFonts w:eastAsiaTheme="minorHAnsi"/>
    </w:rPr>
  </w:style>
  <w:style w:type="paragraph" w:customStyle="1" w:styleId="3606309A98BE41C28FF47EED10D959F03">
    <w:name w:val="3606309A98BE41C28FF47EED10D959F03"/>
    <w:rsid w:val="007F0840"/>
    <w:rPr>
      <w:rFonts w:eastAsiaTheme="minorHAnsi"/>
    </w:rPr>
  </w:style>
  <w:style w:type="paragraph" w:customStyle="1" w:styleId="EF831AC75CF24CA8978B5A2B322939265">
    <w:name w:val="EF831AC75CF24CA8978B5A2B322939265"/>
    <w:rsid w:val="007F0840"/>
    <w:rPr>
      <w:rFonts w:eastAsiaTheme="minorHAnsi"/>
    </w:rPr>
  </w:style>
  <w:style w:type="paragraph" w:customStyle="1" w:styleId="8052245713AF49AC82BA529BFF9B7E8E3">
    <w:name w:val="8052245713AF49AC82BA529BFF9B7E8E3"/>
    <w:rsid w:val="007F0840"/>
    <w:rPr>
      <w:rFonts w:eastAsiaTheme="minorHAnsi"/>
    </w:rPr>
  </w:style>
  <w:style w:type="paragraph" w:customStyle="1" w:styleId="44B8CC19902A43A4883C3E3E72CB443F4">
    <w:name w:val="44B8CC19902A43A4883C3E3E72CB443F4"/>
    <w:rsid w:val="007F0840"/>
    <w:rPr>
      <w:rFonts w:eastAsiaTheme="minorHAnsi"/>
    </w:rPr>
  </w:style>
  <w:style w:type="paragraph" w:customStyle="1" w:styleId="8BFF8A28A53A4DB3954C19A64AB967603">
    <w:name w:val="8BFF8A28A53A4DB3954C19A64AB967603"/>
    <w:rsid w:val="007F0840"/>
    <w:rPr>
      <w:rFonts w:eastAsiaTheme="minorHAnsi"/>
    </w:rPr>
  </w:style>
  <w:style w:type="paragraph" w:customStyle="1" w:styleId="A28DED5C964F490BBE0211D26A515CFF21">
    <w:name w:val="A28DED5C964F490BBE0211D26A515CFF21"/>
    <w:rsid w:val="007F0840"/>
    <w:rPr>
      <w:rFonts w:eastAsiaTheme="minorHAnsi"/>
    </w:rPr>
  </w:style>
  <w:style w:type="paragraph" w:customStyle="1" w:styleId="9D87398BB49B44409C7E2D30FACB801A16">
    <w:name w:val="9D87398BB49B44409C7E2D30FACB801A16"/>
    <w:rsid w:val="007F0840"/>
    <w:rPr>
      <w:rFonts w:eastAsiaTheme="minorHAnsi"/>
    </w:rPr>
  </w:style>
  <w:style w:type="paragraph" w:customStyle="1" w:styleId="C4B34896FDCA4A308A2ABDC016E8423B16">
    <w:name w:val="C4B34896FDCA4A308A2ABDC016E8423B16"/>
    <w:rsid w:val="007F0840"/>
    <w:rPr>
      <w:rFonts w:eastAsiaTheme="minorHAnsi"/>
    </w:rPr>
  </w:style>
  <w:style w:type="paragraph" w:customStyle="1" w:styleId="A17EB46826E44396A6AD29CABBDCFBE2">
    <w:name w:val="A17EB46826E44396A6AD29CABBDCFBE2"/>
    <w:rsid w:val="007F0840"/>
    <w:pPr>
      <w:ind w:left="720"/>
      <w:contextualSpacing/>
    </w:pPr>
    <w:rPr>
      <w:rFonts w:eastAsiaTheme="minorHAnsi"/>
    </w:rPr>
  </w:style>
  <w:style w:type="paragraph" w:customStyle="1" w:styleId="3E6D21E2632E4DF8B336B37214FBEC5C8">
    <w:name w:val="3E6D21E2632E4DF8B336B37214FBEC5C8"/>
    <w:rsid w:val="007F0840"/>
    <w:rPr>
      <w:rFonts w:eastAsiaTheme="minorHAnsi"/>
    </w:rPr>
  </w:style>
  <w:style w:type="paragraph" w:customStyle="1" w:styleId="7DC23D50F35246C282DEDD1B47FFDFBE7">
    <w:name w:val="7DC23D50F35246C282DEDD1B47FFDFBE7"/>
    <w:rsid w:val="007F0840"/>
    <w:rPr>
      <w:rFonts w:eastAsiaTheme="minorHAnsi"/>
    </w:rPr>
  </w:style>
  <w:style w:type="paragraph" w:customStyle="1" w:styleId="3606309A98BE41C28FF47EED10D959F04">
    <w:name w:val="3606309A98BE41C28FF47EED10D959F04"/>
    <w:rsid w:val="007F0840"/>
    <w:rPr>
      <w:rFonts w:eastAsiaTheme="minorHAnsi"/>
    </w:rPr>
  </w:style>
  <w:style w:type="paragraph" w:customStyle="1" w:styleId="EF831AC75CF24CA8978B5A2B322939266">
    <w:name w:val="EF831AC75CF24CA8978B5A2B322939266"/>
    <w:rsid w:val="007F0840"/>
    <w:rPr>
      <w:rFonts w:eastAsiaTheme="minorHAnsi"/>
    </w:rPr>
  </w:style>
  <w:style w:type="paragraph" w:customStyle="1" w:styleId="8052245713AF49AC82BA529BFF9B7E8E4">
    <w:name w:val="8052245713AF49AC82BA529BFF9B7E8E4"/>
    <w:rsid w:val="007F0840"/>
    <w:rPr>
      <w:rFonts w:eastAsiaTheme="minorHAnsi"/>
    </w:rPr>
  </w:style>
  <w:style w:type="paragraph" w:customStyle="1" w:styleId="44B8CC19902A43A4883C3E3E72CB443F5">
    <w:name w:val="44B8CC19902A43A4883C3E3E72CB443F5"/>
    <w:rsid w:val="007F0840"/>
    <w:rPr>
      <w:rFonts w:eastAsiaTheme="minorHAnsi"/>
    </w:rPr>
  </w:style>
  <w:style w:type="paragraph" w:customStyle="1" w:styleId="8BFF8A28A53A4DB3954C19A64AB967604">
    <w:name w:val="8BFF8A28A53A4DB3954C19A64AB967604"/>
    <w:rsid w:val="007F0840"/>
    <w:rPr>
      <w:rFonts w:eastAsiaTheme="minorHAnsi"/>
    </w:rPr>
  </w:style>
  <w:style w:type="paragraph" w:customStyle="1" w:styleId="8C0D32583F1A4A97B13210EF5719FAB7">
    <w:name w:val="8C0D32583F1A4A97B13210EF5719FAB7"/>
    <w:rsid w:val="00134430"/>
  </w:style>
  <w:style w:type="paragraph" w:customStyle="1" w:styleId="B675EBA967A544448BEF029B123908E6">
    <w:name w:val="B675EBA967A544448BEF029B123908E6"/>
    <w:rsid w:val="004C4C76"/>
  </w:style>
  <w:style w:type="paragraph" w:customStyle="1" w:styleId="83629AAA29A94C2CADFEB02FE6A279BE">
    <w:name w:val="83629AAA29A94C2CADFEB02FE6A279BE"/>
    <w:rsid w:val="004C4C76"/>
  </w:style>
  <w:style w:type="paragraph" w:customStyle="1" w:styleId="7F0A3A7EE7E9477D85E37366FE1D2EAB">
    <w:name w:val="7F0A3A7EE7E9477D85E37366FE1D2EAB"/>
    <w:rsid w:val="004C4C76"/>
  </w:style>
  <w:style w:type="paragraph" w:customStyle="1" w:styleId="A7A7BE72C4B84516993E26441830A9F0">
    <w:name w:val="A7A7BE72C4B84516993E26441830A9F0"/>
    <w:rsid w:val="004C4C76"/>
  </w:style>
  <w:style w:type="paragraph" w:customStyle="1" w:styleId="39CDDB7644484971A1C9CDE78402E2D4">
    <w:name w:val="39CDDB7644484971A1C9CDE78402E2D4"/>
    <w:rsid w:val="004C4C76"/>
  </w:style>
  <w:style w:type="paragraph" w:customStyle="1" w:styleId="69CBDAADA33F4CA6B771538312A77291">
    <w:name w:val="69CBDAADA33F4CA6B771538312A77291"/>
    <w:rsid w:val="004C4C76"/>
  </w:style>
  <w:style w:type="paragraph" w:customStyle="1" w:styleId="B24A8868F0524321A49F1A966320128E">
    <w:name w:val="B24A8868F0524321A49F1A966320128E"/>
    <w:rsid w:val="004C4C76"/>
  </w:style>
  <w:style w:type="paragraph" w:customStyle="1" w:styleId="75B3C2ACB62E45759DA303CBBB8E9B76">
    <w:name w:val="75B3C2ACB62E45759DA303CBBB8E9B76"/>
    <w:rsid w:val="004C4C76"/>
  </w:style>
  <w:style w:type="paragraph" w:customStyle="1" w:styleId="133478D160484DF69D37A96F0BFB1FA8">
    <w:name w:val="133478D160484DF69D37A96F0BFB1FA8"/>
    <w:rsid w:val="004C4C76"/>
  </w:style>
  <w:style w:type="paragraph" w:customStyle="1" w:styleId="19ADF8BB85BD4C3491A465D0F7BA0BB0">
    <w:name w:val="19ADF8BB85BD4C3491A465D0F7BA0BB0"/>
    <w:rsid w:val="004C4C76"/>
  </w:style>
  <w:style w:type="paragraph" w:customStyle="1" w:styleId="A05DF3EE234F44E6BB9CF3DF4E182D4A">
    <w:name w:val="A05DF3EE234F44E6BB9CF3DF4E182D4A"/>
    <w:rsid w:val="004C4C76"/>
  </w:style>
  <w:style w:type="paragraph" w:customStyle="1" w:styleId="7C7120DC1CD247E9BF0A69733B43F914">
    <w:name w:val="7C7120DC1CD247E9BF0A69733B43F914"/>
    <w:rsid w:val="004C4C76"/>
  </w:style>
  <w:style w:type="paragraph" w:customStyle="1" w:styleId="099933D50BE04266AA09A07E330B6E7A">
    <w:name w:val="099933D50BE04266AA09A07E330B6E7A"/>
    <w:rsid w:val="004C4C76"/>
  </w:style>
  <w:style w:type="paragraph" w:customStyle="1" w:styleId="12E7C4E5F39E44649A76949969976196">
    <w:name w:val="12E7C4E5F39E44649A76949969976196"/>
    <w:rsid w:val="004C4C76"/>
  </w:style>
  <w:style w:type="paragraph" w:customStyle="1" w:styleId="D4B1F66E23C147E3B1F384E0E2460775">
    <w:name w:val="D4B1F66E23C147E3B1F384E0E2460775"/>
    <w:rsid w:val="005B7B36"/>
    <w:rPr>
      <w:rFonts w:eastAsiaTheme="minorHAnsi"/>
    </w:rPr>
  </w:style>
  <w:style w:type="paragraph" w:customStyle="1" w:styleId="632BCE4F46EC48F9A27FCD4804F98639">
    <w:name w:val="632BCE4F46EC48F9A27FCD4804F98639"/>
    <w:rsid w:val="005B7B36"/>
    <w:rPr>
      <w:rFonts w:eastAsiaTheme="minorHAnsi"/>
    </w:rPr>
  </w:style>
  <w:style w:type="paragraph" w:customStyle="1" w:styleId="701BDBB71FB34D8FB3D5C1D77C658D37">
    <w:name w:val="701BDBB71FB34D8FB3D5C1D77C658D37"/>
    <w:rsid w:val="005B7B36"/>
    <w:rPr>
      <w:rFonts w:eastAsiaTheme="minorHAnsi"/>
    </w:rPr>
  </w:style>
  <w:style w:type="paragraph" w:customStyle="1" w:styleId="D4B1F66E23C147E3B1F384E0E24607751">
    <w:name w:val="D4B1F66E23C147E3B1F384E0E24607751"/>
    <w:rsid w:val="005B7B36"/>
    <w:rPr>
      <w:rFonts w:eastAsiaTheme="minorHAnsi"/>
    </w:rPr>
  </w:style>
  <w:style w:type="paragraph" w:customStyle="1" w:styleId="632BCE4F46EC48F9A27FCD4804F986391">
    <w:name w:val="632BCE4F46EC48F9A27FCD4804F986391"/>
    <w:rsid w:val="005B7B36"/>
    <w:rPr>
      <w:rFonts w:eastAsiaTheme="minorHAnsi"/>
    </w:rPr>
  </w:style>
  <w:style w:type="paragraph" w:customStyle="1" w:styleId="701BDBB71FB34D8FB3D5C1D77C658D371">
    <w:name w:val="701BDBB71FB34D8FB3D5C1D77C658D371"/>
    <w:rsid w:val="005B7B36"/>
    <w:rPr>
      <w:rFonts w:eastAsiaTheme="minorHAnsi"/>
    </w:rPr>
  </w:style>
  <w:style w:type="paragraph" w:customStyle="1" w:styleId="D4B1F66E23C147E3B1F384E0E24607752">
    <w:name w:val="D4B1F66E23C147E3B1F384E0E24607752"/>
    <w:rsid w:val="005B7B36"/>
    <w:rPr>
      <w:rFonts w:eastAsiaTheme="minorHAnsi"/>
    </w:rPr>
  </w:style>
  <w:style w:type="paragraph" w:customStyle="1" w:styleId="632BCE4F46EC48F9A27FCD4804F986392">
    <w:name w:val="632BCE4F46EC48F9A27FCD4804F986392"/>
    <w:rsid w:val="005B7B36"/>
    <w:rPr>
      <w:rFonts w:eastAsiaTheme="minorHAnsi"/>
    </w:rPr>
  </w:style>
  <w:style w:type="paragraph" w:customStyle="1" w:styleId="701BDBB71FB34D8FB3D5C1D77C658D372">
    <w:name w:val="701BDBB71FB34D8FB3D5C1D77C658D372"/>
    <w:rsid w:val="005B7B36"/>
    <w:rPr>
      <w:rFonts w:eastAsiaTheme="minorHAnsi"/>
    </w:rPr>
  </w:style>
  <w:style w:type="paragraph" w:customStyle="1" w:styleId="D4B1F66E23C147E3B1F384E0E24607753">
    <w:name w:val="D4B1F66E23C147E3B1F384E0E24607753"/>
    <w:rsid w:val="005B7B36"/>
    <w:rPr>
      <w:rFonts w:eastAsiaTheme="minorHAnsi"/>
    </w:rPr>
  </w:style>
  <w:style w:type="paragraph" w:customStyle="1" w:styleId="632BCE4F46EC48F9A27FCD4804F986393">
    <w:name w:val="632BCE4F46EC48F9A27FCD4804F986393"/>
    <w:rsid w:val="005B7B36"/>
    <w:rPr>
      <w:rFonts w:eastAsiaTheme="minorHAnsi"/>
    </w:rPr>
  </w:style>
  <w:style w:type="paragraph" w:customStyle="1" w:styleId="701BDBB71FB34D8FB3D5C1D77C658D373">
    <w:name w:val="701BDBB71FB34D8FB3D5C1D77C658D373"/>
    <w:rsid w:val="005B7B36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1107</Words>
  <Characters>6313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Shoreland Ordinance Checklist </vt:lpstr>
    </vt:vector>
  </TitlesOfParts>
  <Company>Minnesota Department of Natural Resources</Company>
  <LinksUpToDate>false</LinksUpToDate>
  <CharactersWithSpaces>7406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Shoreland Ordinance Checklist </dc:title>
  <dc:subject>New Shoreland Ordinance Checklist </dc:subject>
  <dc:creator>Daniel Petrik</dc:creator>
  <cp:keywords>shoreland</cp:keywords>
  <dc:description/>
  <cp:lastModifiedBy>Claire Gahler</cp:lastModifiedBy>
  <cp:revision>4</cp:revision>
  <dcterms:created xsi:type="dcterms:W3CDTF">2018-06-11T16:24:00Z</dcterms:created>
  <dcterms:modified xsi:type="dcterms:W3CDTF">2018-06-11T16:25:00Z</dcterms:modified>
</cp:coreProperties>
</file>